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6B8" w:rsidRDefault="007066B8" w:rsidP="007066B8">
      <w:pPr>
        <w:jc w:val="center"/>
        <w:rPr>
          <w:b/>
          <w:sz w:val="24"/>
          <w:szCs w:val="24"/>
        </w:rPr>
      </w:pPr>
      <w:bookmarkStart w:id="0" w:name="_GoBack"/>
      <w:bookmarkEnd w:id="0"/>
      <w:r>
        <w:rPr>
          <w:noProof/>
        </w:rPr>
        <w:drawing>
          <wp:anchor distT="0" distB="0" distL="6401435" distR="6401435" simplePos="0" relativeHeight="251659264" behindDoc="0" locked="0" layoutInCell="1" allowOverlap="1" wp14:anchorId="61EA2094" wp14:editId="0B9F635C">
            <wp:simplePos x="0" y="0"/>
            <wp:positionH relativeFrom="margin">
              <wp:posOffset>2814955</wp:posOffset>
            </wp:positionH>
            <wp:positionV relativeFrom="page">
              <wp:posOffset>207010</wp:posOffset>
            </wp:positionV>
            <wp:extent cx="571500" cy="723900"/>
            <wp:effectExtent l="0" t="0" r="0" b="0"/>
            <wp:wrapSquare wrapText="bothSides"/>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7066B8" w:rsidRDefault="007066B8" w:rsidP="007066B8">
      <w:pPr>
        <w:pStyle w:val="7"/>
        <w:rPr>
          <w:b/>
          <w:caps/>
          <w:sz w:val="36"/>
          <w:szCs w:val="36"/>
        </w:rPr>
      </w:pPr>
      <w:r>
        <w:rPr>
          <w:b/>
          <w:caps/>
          <w:sz w:val="36"/>
          <w:szCs w:val="36"/>
        </w:rPr>
        <w:t>администрация Нижневартовского района</w:t>
      </w:r>
    </w:p>
    <w:p w:rsidR="007066B8" w:rsidRDefault="007066B8" w:rsidP="007066B8">
      <w:pPr>
        <w:jc w:val="center"/>
        <w:rPr>
          <w:sz w:val="24"/>
          <w:szCs w:val="24"/>
        </w:rPr>
      </w:pPr>
      <w:r>
        <w:rPr>
          <w:b/>
          <w:bCs/>
          <w:iCs/>
          <w:sz w:val="24"/>
          <w:szCs w:val="24"/>
        </w:rPr>
        <w:t>Ханты-Мансийского автономного округа – Югры</w:t>
      </w:r>
    </w:p>
    <w:p w:rsidR="007066B8" w:rsidRDefault="007066B8" w:rsidP="007066B8">
      <w:pPr>
        <w:rPr>
          <w:sz w:val="36"/>
          <w:szCs w:val="36"/>
        </w:rPr>
      </w:pPr>
    </w:p>
    <w:p w:rsidR="007066B8" w:rsidRDefault="007066B8" w:rsidP="007066B8">
      <w:pPr>
        <w:pStyle w:val="1"/>
        <w:rPr>
          <w:szCs w:val="44"/>
        </w:rPr>
      </w:pPr>
      <w:r>
        <w:rPr>
          <w:szCs w:val="44"/>
        </w:rPr>
        <w:t>ПОСТАНОВЛЕНИЕ</w:t>
      </w:r>
    </w:p>
    <w:p w:rsidR="007066B8" w:rsidRDefault="007066B8" w:rsidP="007066B8">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4696"/>
      </w:tblGrid>
      <w:tr w:rsidR="007066B8" w:rsidTr="007066B8">
        <w:tc>
          <w:tcPr>
            <w:tcW w:w="4952" w:type="dxa"/>
            <w:tcBorders>
              <w:top w:val="nil"/>
              <w:left w:val="nil"/>
              <w:bottom w:val="nil"/>
              <w:right w:val="nil"/>
            </w:tcBorders>
          </w:tcPr>
          <w:p w:rsidR="007066B8" w:rsidRDefault="007066B8">
            <w:r>
              <w:t xml:space="preserve">от </w:t>
            </w:r>
            <w:r w:rsidR="004D4E14">
              <w:t>24.03.2023</w:t>
            </w:r>
          </w:p>
          <w:p w:rsidR="007066B8" w:rsidRDefault="007066B8">
            <w:pPr>
              <w:rPr>
                <w:sz w:val="10"/>
                <w:szCs w:val="10"/>
              </w:rPr>
            </w:pPr>
          </w:p>
          <w:p w:rsidR="007066B8" w:rsidRDefault="007066B8">
            <w:pPr>
              <w:rPr>
                <w:sz w:val="24"/>
                <w:szCs w:val="24"/>
              </w:rPr>
            </w:pPr>
            <w:r>
              <w:rPr>
                <w:sz w:val="24"/>
                <w:szCs w:val="24"/>
              </w:rPr>
              <w:t>г. Нижневартовск</w:t>
            </w:r>
          </w:p>
        </w:tc>
        <w:tc>
          <w:tcPr>
            <w:tcW w:w="4696" w:type="dxa"/>
            <w:tcBorders>
              <w:top w:val="nil"/>
              <w:left w:val="nil"/>
              <w:bottom w:val="nil"/>
              <w:right w:val="nil"/>
            </w:tcBorders>
            <w:hideMark/>
          </w:tcPr>
          <w:p w:rsidR="007066B8" w:rsidRDefault="007066B8" w:rsidP="004D4E14">
            <w:pPr>
              <w:tabs>
                <w:tab w:val="left" w:pos="3123"/>
                <w:tab w:val="left" w:pos="3270"/>
              </w:tabs>
              <w:jc w:val="right"/>
            </w:pPr>
            <w:r>
              <w:t xml:space="preserve">№ </w:t>
            </w:r>
            <w:r w:rsidR="004D4E14">
              <w:t>282</w:t>
            </w:r>
            <w:r>
              <w:t xml:space="preserve">          </w:t>
            </w:r>
          </w:p>
        </w:tc>
      </w:tr>
    </w:tbl>
    <w:p w:rsidR="007066B8" w:rsidRDefault="007066B8" w:rsidP="007066B8">
      <w:pPr>
        <w:widowControl w:val="0"/>
        <w:tabs>
          <w:tab w:val="left" w:pos="709"/>
          <w:tab w:val="left" w:pos="851"/>
        </w:tabs>
        <w:ind w:firstLine="709"/>
        <w:jc w:val="both"/>
      </w:pPr>
    </w:p>
    <w:p w:rsidR="007066B8" w:rsidRDefault="007066B8" w:rsidP="007066B8">
      <w:pPr>
        <w:widowControl w:val="0"/>
        <w:tabs>
          <w:tab w:val="left" w:pos="709"/>
          <w:tab w:val="left" w:pos="851"/>
        </w:tabs>
        <w:ind w:firstLine="709"/>
        <w:jc w:val="both"/>
      </w:pPr>
    </w:p>
    <w:p w:rsidR="007066B8" w:rsidRPr="00F3571C" w:rsidRDefault="007066B8" w:rsidP="007066B8">
      <w:pPr>
        <w:widowControl w:val="0"/>
        <w:tabs>
          <w:tab w:val="left" w:pos="5245"/>
          <w:tab w:val="left" w:pos="5670"/>
          <w:tab w:val="left" w:pos="5812"/>
          <w:tab w:val="left" w:pos="6521"/>
        </w:tabs>
        <w:autoSpaceDE w:val="0"/>
        <w:autoSpaceDN w:val="0"/>
        <w:adjustRightInd w:val="0"/>
        <w:ind w:right="5103"/>
        <w:jc w:val="both"/>
        <w:rPr>
          <w:bCs/>
        </w:rPr>
      </w:pPr>
      <w:r w:rsidRPr="00F3571C">
        <w:t xml:space="preserve">О внесении изменений в </w:t>
      </w:r>
      <w:r>
        <w:t xml:space="preserve">приложение к </w:t>
      </w:r>
      <w:r w:rsidRPr="00F3571C">
        <w:t>постановлени</w:t>
      </w:r>
      <w:r>
        <w:t>ю</w:t>
      </w:r>
      <w:r w:rsidRPr="00F3571C">
        <w:t xml:space="preserve"> администрации района от 25</w:t>
      </w:r>
      <w:r>
        <w:t>.</w:t>
      </w:r>
      <w:r w:rsidRPr="00F3571C">
        <w:t>11</w:t>
      </w:r>
      <w:r>
        <w:t>.</w:t>
      </w:r>
      <w:r w:rsidRPr="00F3571C">
        <w:t xml:space="preserve">2021 № 2095 </w:t>
      </w:r>
      <w:r>
        <w:t xml:space="preserve">                     </w:t>
      </w:r>
      <w:r w:rsidRPr="00F3571C">
        <w:t>«Об утверждении муниципальной программы «Строительство (реконструкция), капитальный и текущий ремонт объектов Нижневартовского района»</w:t>
      </w:r>
    </w:p>
    <w:p w:rsidR="007066B8" w:rsidRDefault="007066B8" w:rsidP="007066B8">
      <w:pPr>
        <w:widowControl w:val="0"/>
        <w:tabs>
          <w:tab w:val="left" w:pos="709"/>
          <w:tab w:val="left" w:pos="851"/>
        </w:tabs>
        <w:ind w:firstLine="709"/>
        <w:jc w:val="both"/>
      </w:pPr>
    </w:p>
    <w:p w:rsidR="007066B8" w:rsidRDefault="007066B8" w:rsidP="007066B8">
      <w:pPr>
        <w:widowControl w:val="0"/>
        <w:tabs>
          <w:tab w:val="left" w:pos="709"/>
          <w:tab w:val="left" w:pos="851"/>
        </w:tabs>
        <w:ind w:firstLine="709"/>
        <w:jc w:val="both"/>
      </w:pPr>
    </w:p>
    <w:p w:rsidR="000E08FF" w:rsidRDefault="000E08FF" w:rsidP="007066B8">
      <w:pPr>
        <w:widowControl w:val="0"/>
        <w:ind w:firstLine="709"/>
        <w:jc w:val="both"/>
      </w:pPr>
      <w:r w:rsidRPr="00F3571C">
        <w:rPr>
          <w:color w:val="000000" w:themeColor="text1"/>
        </w:rPr>
        <w:t xml:space="preserve">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программ Нижневартовского района», </w:t>
      </w:r>
      <w:r w:rsidR="00E726C7" w:rsidRPr="00AB2E34">
        <w:rPr>
          <w:color w:val="000000" w:themeColor="text1"/>
        </w:rPr>
        <w:t>о</w:t>
      </w:r>
      <w:r w:rsidR="00E726C7" w:rsidRPr="00AB2E34">
        <w:t xml:space="preserve">т </w:t>
      </w:r>
      <w:r w:rsidR="00E26A44">
        <w:t>03.03.2023</w:t>
      </w:r>
      <w:r w:rsidR="00E726C7" w:rsidRPr="00AB2E34">
        <w:t xml:space="preserve"> № </w:t>
      </w:r>
      <w:r w:rsidR="00E26A44">
        <w:t>201</w:t>
      </w:r>
      <w:r w:rsidR="00E726C7" w:rsidRPr="00AB2E34">
        <w:t xml:space="preserve"> «О принятии решения </w:t>
      </w:r>
      <w:r w:rsidR="007066B8">
        <w:t xml:space="preserve">                               </w:t>
      </w:r>
      <w:r w:rsidR="00E726C7" w:rsidRPr="00AB2E34">
        <w:t>о внесении изменений в сводную бюджетную роспись бюджета Нижневартовского района на 202</w:t>
      </w:r>
      <w:r w:rsidR="00E726C7">
        <w:t>3</w:t>
      </w:r>
      <w:r w:rsidR="00E726C7" w:rsidRPr="00AB2E34">
        <w:t xml:space="preserve"> год и на плановый период </w:t>
      </w:r>
      <w:r w:rsidRPr="00F3571C">
        <w:t>2024</w:t>
      </w:r>
      <w:r w:rsidR="00E726C7">
        <w:t xml:space="preserve"> </w:t>
      </w:r>
      <w:r w:rsidRPr="00F3571C">
        <w:t>и 2025 годов», с целью уточнения объемов финансирования мероприятий</w:t>
      </w:r>
      <w:r w:rsidR="00E726C7">
        <w:t xml:space="preserve"> </w:t>
      </w:r>
      <w:r w:rsidRPr="00F3571C">
        <w:t xml:space="preserve">муниципальной программы: </w:t>
      </w:r>
    </w:p>
    <w:p w:rsidR="000E08FF" w:rsidRPr="00F3571C" w:rsidRDefault="000E08FF" w:rsidP="007066B8">
      <w:pPr>
        <w:widowControl w:val="0"/>
        <w:ind w:firstLine="709"/>
        <w:jc w:val="both"/>
        <w:rPr>
          <w:color w:val="000000" w:themeColor="text1"/>
        </w:rPr>
      </w:pPr>
    </w:p>
    <w:p w:rsidR="000E08FF" w:rsidRPr="00F3571C" w:rsidRDefault="000E08FF" w:rsidP="007066B8">
      <w:pPr>
        <w:widowControl w:val="0"/>
        <w:pBdr>
          <w:top w:val="nil"/>
          <w:left w:val="nil"/>
          <w:bottom w:val="nil"/>
          <w:right w:val="nil"/>
          <w:between w:val="nil"/>
        </w:pBdr>
        <w:ind w:firstLine="709"/>
        <w:jc w:val="both"/>
        <w:rPr>
          <w:color w:val="000000"/>
        </w:rPr>
      </w:pPr>
      <w:r w:rsidRPr="00F3571C">
        <w:rPr>
          <w:color w:val="000000"/>
        </w:rPr>
        <w:t>1. Внести в приложени</w:t>
      </w:r>
      <w:r>
        <w:rPr>
          <w:color w:val="000000"/>
        </w:rPr>
        <w:t>е</w:t>
      </w:r>
      <w:r w:rsidRPr="00F3571C">
        <w:rPr>
          <w:color w:val="000000"/>
        </w:rPr>
        <w:t xml:space="preserve"> к постановлению администрации района                             от 25.11.2021 № 2095 «</w:t>
      </w:r>
      <w:r w:rsidRPr="00F3571C">
        <w:t>Об утверждении муниципальной программы «Строительство (реконструкция), капитальный и текущий ремонт объектов Нижневартовского района</w:t>
      </w:r>
      <w:r w:rsidRPr="00F3571C">
        <w:rPr>
          <w:color w:val="000000"/>
        </w:rPr>
        <w:t>» (с изменениями от 05.03.2022 № 373, от 20.05.2022 № 1107, от 09.06.2022 № 1314, от 04.07.2022 № 1447, от 19.07.2022 № 1568,</w:t>
      </w:r>
      <w:r>
        <w:rPr>
          <w:color w:val="000000"/>
        </w:rPr>
        <w:t xml:space="preserve">                     </w:t>
      </w:r>
      <w:r w:rsidRPr="00F3571C">
        <w:rPr>
          <w:color w:val="000000"/>
        </w:rPr>
        <w:t xml:space="preserve"> от 29.08.2022 № 1826, от 04.10.2022 № 2034, от 01.11.2022 № 2180, от 21.11.2022                   № 2295, от 24.11.2022 № 2367, от 06.12.2022 № 2452, от 09.01.2023 № 14</w:t>
      </w:r>
      <w:r w:rsidR="007F1E7D">
        <w:rPr>
          <w:color w:val="000000"/>
        </w:rPr>
        <w:t>,</w:t>
      </w:r>
      <w:r w:rsidR="009E73E1">
        <w:rPr>
          <w:color w:val="000000"/>
        </w:rPr>
        <w:t xml:space="preserve">                </w:t>
      </w:r>
      <w:r w:rsidR="007F1E7D">
        <w:rPr>
          <w:color w:val="000000"/>
        </w:rPr>
        <w:t xml:space="preserve"> от 21.02.2023 № 172</w:t>
      </w:r>
      <w:r w:rsidR="007066B8">
        <w:rPr>
          <w:color w:val="000000"/>
        </w:rPr>
        <w:t>)</w:t>
      </w:r>
      <w:r w:rsidRPr="00F3571C">
        <w:rPr>
          <w:color w:val="000000"/>
        </w:rPr>
        <w:t xml:space="preserve"> следующие изменения:</w:t>
      </w:r>
    </w:p>
    <w:p w:rsidR="009B3C63" w:rsidRDefault="000E08FF" w:rsidP="007066B8">
      <w:pPr>
        <w:ind w:firstLine="709"/>
        <w:jc w:val="both"/>
      </w:pPr>
      <w:r w:rsidRPr="00F3571C">
        <w:t>1.1.</w:t>
      </w:r>
      <w:r w:rsidR="009B3C63">
        <w:t xml:space="preserve"> Р</w:t>
      </w:r>
      <w:r w:rsidR="009B3C63" w:rsidRPr="00654B0F">
        <w:t xml:space="preserve">аздел «Параметры финансового обеспечения муниципальной программы» </w:t>
      </w:r>
      <w:r w:rsidR="009B3C63">
        <w:t>П</w:t>
      </w:r>
      <w:r w:rsidR="009B3C63" w:rsidRPr="00654B0F">
        <w:t>аспорта муниципальной программы</w:t>
      </w:r>
      <w:r w:rsidR="009B3C63">
        <w:t xml:space="preserve"> изложить в новой редакции согласно приложению 1.</w:t>
      </w:r>
    </w:p>
    <w:p w:rsidR="007066B8" w:rsidRPr="00EE413F" w:rsidRDefault="007066B8" w:rsidP="007066B8">
      <w:pPr>
        <w:ind w:firstLine="709"/>
        <w:jc w:val="both"/>
      </w:pPr>
    </w:p>
    <w:p w:rsidR="009B3C63" w:rsidRDefault="000E08FF" w:rsidP="007066B8">
      <w:pPr>
        <w:widowControl w:val="0"/>
        <w:ind w:firstLine="709"/>
        <w:jc w:val="both"/>
        <w:rPr>
          <w:color w:val="000000" w:themeColor="text1"/>
        </w:rPr>
      </w:pPr>
      <w:r w:rsidRPr="00F3571C">
        <w:lastRenderedPageBreak/>
        <w:t xml:space="preserve">1.2. </w:t>
      </w:r>
      <w:r w:rsidR="009B3C63">
        <w:t>В приложени</w:t>
      </w:r>
      <w:r w:rsidR="007066B8">
        <w:t>и</w:t>
      </w:r>
      <w:r w:rsidR="009B3C63">
        <w:t xml:space="preserve"> 1 </w:t>
      </w:r>
      <w:r w:rsidR="00755526" w:rsidRPr="006076CC">
        <w:t>строки 1.1, 1.1.13, 1.1.15, «Итого по подпрограмме 1», «Всего по муниципальной программе», «Процессная часть», «Прочие расходы», «МКУ «УКС»</w:t>
      </w:r>
      <w:r w:rsidR="00755526">
        <w:t xml:space="preserve"> </w:t>
      </w:r>
      <w:r w:rsidR="009B3C63">
        <w:rPr>
          <w:color w:val="000000" w:themeColor="text1"/>
        </w:rPr>
        <w:t>изложить в новой редакции</w:t>
      </w:r>
      <w:r w:rsidR="00755526">
        <w:rPr>
          <w:color w:val="000000" w:themeColor="text1"/>
        </w:rPr>
        <w:t xml:space="preserve"> </w:t>
      </w:r>
      <w:r w:rsidR="009B3C63">
        <w:rPr>
          <w:color w:val="000000" w:themeColor="text1"/>
        </w:rPr>
        <w:t>согласно приложению 2.</w:t>
      </w:r>
    </w:p>
    <w:p w:rsidR="000E08FF" w:rsidRPr="00F3571C" w:rsidRDefault="000E08FF" w:rsidP="007066B8">
      <w:pPr>
        <w:widowControl w:val="0"/>
        <w:ind w:firstLine="709"/>
        <w:jc w:val="both"/>
      </w:pPr>
      <w:r w:rsidRPr="00F3571C">
        <w:t xml:space="preserve">1.3. Приложение «Публичная декларация о результатах реализации муниципальной программы «Строительство (реконструкция), капитальный </w:t>
      </w:r>
      <w:r>
        <w:t xml:space="preserve">                    </w:t>
      </w:r>
      <w:r w:rsidRPr="00F3571C">
        <w:t>и текущий ремонт объектов Нижневартовского района» к муниципальной программе изложить в новой редакции согласно приложению 3</w:t>
      </w:r>
      <w:r>
        <w:t>.</w:t>
      </w:r>
    </w:p>
    <w:p w:rsidR="000E08FF" w:rsidRPr="00F3571C" w:rsidRDefault="000E08FF" w:rsidP="007066B8">
      <w:pPr>
        <w:widowControl w:val="0"/>
        <w:autoSpaceDE w:val="0"/>
        <w:autoSpaceDN w:val="0"/>
        <w:adjustRightInd w:val="0"/>
        <w:ind w:firstLine="709"/>
        <w:contextualSpacing/>
        <w:jc w:val="both"/>
      </w:pPr>
    </w:p>
    <w:p w:rsidR="007066B8" w:rsidRPr="0019701C" w:rsidRDefault="007066B8" w:rsidP="007066B8">
      <w:pPr>
        <w:ind w:firstLine="709"/>
        <w:jc w:val="both"/>
      </w:pPr>
      <w:r>
        <w:t xml:space="preserve">2. </w:t>
      </w:r>
      <w:r w:rsidRPr="0019701C">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F47092">
          <w:t>www.nvraion.ru</w:t>
        </w:r>
      </w:hyperlink>
      <w:r w:rsidRPr="00F47092">
        <w:t>.</w:t>
      </w:r>
    </w:p>
    <w:p w:rsidR="007066B8" w:rsidRDefault="007066B8" w:rsidP="007066B8">
      <w:pPr>
        <w:ind w:firstLine="709"/>
        <w:jc w:val="both"/>
      </w:pPr>
    </w:p>
    <w:p w:rsidR="007066B8" w:rsidRPr="0019701C" w:rsidRDefault="007066B8" w:rsidP="007066B8">
      <w:pPr>
        <w:ind w:firstLine="709"/>
        <w:jc w:val="both"/>
      </w:pPr>
      <w:r w:rsidRPr="0019701C">
        <w:t xml:space="preserve">3. Управлению общественных связей и информационной политики администрации района (С.Ю. Маликов) опубликовать постановление </w:t>
      </w:r>
      <w:r>
        <w:t xml:space="preserve">                                     </w:t>
      </w:r>
      <w:r w:rsidRPr="0019701C">
        <w:t>в приложении «Официальный бюллетень» к районной газете «Новости Приобья».</w:t>
      </w:r>
    </w:p>
    <w:p w:rsidR="007066B8" w:rsidRDefault="007066B8" w:rsidP="007066B8">
      <w:pPr>
        <w:ind w:firstLine="709"/>
        <w:jc w:val="both"/>
      </w:pPr>
    </w:p>
    <w:p w:rsidR="007066B8" w:rsidRPr="0019701C" w:rsidRDefault="007066B8" w:rsidP="007066B8">
      <w:pPr>
        <w:ind w:firstLine="709"/>
        <w:jc w:val="both"/>
      </w:pPr>
      <w:r w:rsidRPr="0019701C">
        <w:t>4. Постановление вступает в силу после его официального опубликования (обнародования).</w:t>
      </w:r>
    </w:p>
    <w:p w:rsidR="007066B8" w:rsidRPr="00F3571C" w:rsidRDefault="007066B8" w:rsidP="007066B8">
      <w:pPr>
        <w:widowControl w:val="0"/>
        <w:ind w:firstLine="709"/>
        <w:jc w:val="both"/>
      </w:pPr>
    </w:p>
    <w:p w:rsidR="007066B8" w:rsidRPr="00C74FC4" w:rsidRDefault="007066B8" w:rsidP="007066B8">
      <w:pPr>
        <w:tabs>
          <w:tab w:val="left" w:pos="993"/>
        </w:tabs>
        <w:adjustRightInd w:val="0"/>
        <w:ind w:firstLine="709"/>
        <w:jc w:val="both"/>
        <w:outlineLvl w:val="0"/>
        <w:rPr>
          <w:iCs/>
        </w:rPr>
      </w:pPr>
      <w:r w:rsidRPr="00F3571C">
        <w:t xml:space="preserve">5. </w:t>
      </w:r>
      <w:r w:rsidRPr="00C74FC4">
        <w:rPr>
          <w:iCs/>
        </w:rPr>
        <w:t>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В.В. Тиханова.</w:t>
      </w:r>
    </w:p>
    <w:p w:rsidR="000E08FF" w:rsidRDefault="000E08FF" w:rsidP="007066B8">
      <w:pPr>
        <w:ind w:firstLine="709"/>
        <w:jc w:val="both"/>
      </w:pPr>
    </w:p>
    <w:p w:rsidR="000E08FF" w:rsidRPr="007F6EA9" w:rsidRDefault="000E08FF" w:rsidP="007066B8">
      <w:pPr>
        <w:adjustRightInd w:val="0"/>
        <w:ind w:firstLine="709"/>
        <w:jc w:val="both"/>
        <w:outlineLvl w:val="0"/>
      </w:pPr>
    </w:p>
    <w:p w:rsidR="000E08FF" w:rsidRPr="007F6EA9" w:rsidRDefault="000E08FF" w:rsidP="000E08FF">
      <w:pPr>
        <w:adjustRightInd w:val="0"/>
        <w:jc w:val="both"/>
        <w:outlineLvl w:val="0"/>
      </w:pPr>
    </w:p>
    <w:p w:rsidR="007066B8" w:rsidRDefault="007066B8" w:rsidP="007066B8">
      <w:pPr>
        <w:tabs>
          <w:tab w:val="left" w:pos="0"/>
          <w:tab w:val="left" w:pos="8627"/>
        </w:tabs>
        <w:jc w:val="both"/>
      </w:pPr>
      <w:r>
        <w:t>Глава района                                                                                        Б.А. Саломатин</w:t>
      </w:r>
    </w:p>
    <w:p w:rsidR="007066B8" w:rsidRDefault="007066B8" w:rsidP="007066B8">
      <w:pPr>
        <w:tabs>
          <w:tab w:val="left" w:pos="0"/>
          <w:tab w:val="left" w:pos="8627"/>
        </w:tabs>
        <w:jc w:val="both"/>
      </w:pPr>
    </w:p>
    <w:p w:rsidR="007066B8" w:rsidRDefault="007066B8" w:rsidP="007066B8">
      <w:pPr>
        <w:tabs>
          <w:tab w:val="left" w:pos="0"/>
          <w:tab w:val="left" w:pos="8627"/>
        </w:tabs>
        <w:jc w:val="both"/>
      </w:pPr>
    </w:p>
    <w:p w:rsidR="007066B8" w:rsidRDefault="007066B8" w:rsidP="007066B8">
      <w:pPr>
        <w:tabs>
          <w:tab w:val="left" w:pos="0"/>
          <w:tab w:val="left" w:pos="8627"/>
        </w:tabs>
        <w:jc w:val="both"/>
      </w:pPr>
    </w:p>
    <w:p w:rsidR="00E75A54" w:rsidRPr="00EE413F" w:rsidRDefault="00E75A54" w:rsidP="00E465AB">
      <w:pPr>
        <w:tabs>
          <w:tab w:val="left" w:pos="0"/>
        </w:tabs>
        <w:jc w:val="both"/>
      </w:pPr>
    </w:p>
    <w:p w:rsidR="00E75A54" w:rsidRPr="00EE413F" w:rsidRDefault="00E75A54" w:rsidP="00E465AB">
      <w:pPr>
        <w:tabs>
          <w:tab w:val="left" w:pos="0"/>
        </w:tabs>
        <w:jc w:val="both"/>
        <w:rPr>
          <w:szCs w:val="20"/>
        </w:rPr>
        <w:sectPr w:rsidR="00E75A54" w:rsidRPr="00EE413F" w:rsidSect="00FE6816">
          <w:headerReference w:type="default" r:id="rId10"/>
          <w:footerReference w:type="default" r:id="rId11"/>
          <w:pgSz w:w="11907" w:h="16840" w:code="9"/>
          <w:pgMar w:top="1134" w:right="567" w:bottom="1134" w:left="1701" w:header="720" w:footer="720" w:gutter="0"/>
          <w:cols w:space="720"/>
          <w:noEndnote/>
          <w:docGrid w:linePitch="381"/>
        </w:sectPr>
      </w:pPr>
    </w:p>
    <w:p w:rsidR="001C5C65" w:rsidRPr="00EE413F" w:rsidRDefault="001C5C65" w:rsidP="001C5C65">
      <w:pPr>
        <w:ind w:left="11340"/>
      </w:pPr>
      <w:r w:rsidRPr="00EE413F">
        <w:lastRenderedPageBreak/>
        <w:t>Приложение 1 к постановлению администрации района</w:t>
      </w:r>
    </w:p>
    <w:p w:rsidR="001C5C65" w:rsidRPr="00EE413F" w:rsidRDefault="001C5C65" w:rsidP="001C5C65">
      <w:pPr>
        <w:ind w:left="11340"/>
      </w:pPr>
      <w:r w:rsidRPr="00EE413F">
        <w:t xml:space="preserve">от </w:t>
      </w:r>
      <w:r w:rsidR="004D4E14">
        <w:t>24.03.2023</w:t>
      </w:r>
      <w:r w:rsidRPr="00EE413F">
        <w:t xml:space="preserve"> № </w:t>
      </w:r>
      <w:r w:rsidR="004D4E14">
        <w:t>282</w:t>
      </w:r>
      <w:r w:rsidRPr="00EE413F">
        <w:t xml:space="preserve"> </w:t>
      </w:r>
    </w:p>
    <w:p w:rsidR="001C5C65" w:rsidRDefault="001C5C65" w:rsidP="001C5C65">
      <w:pPr>
        <w:ind w:left="11340"/>
      </w:pPr>
    </w:p>
    <w:p w:rsidR="007066B8" w:rsidRPr="00EE413F" w:rsidRDefault="007066B8" w:rsidP="001C5C65">
      <w:pPr>
        <w:ind w:left="11340"/>
      </w:pPr>
    </w:p>
    <w:p w:rsidR="007066B8" w:rsidRDefault="001C5C65" w:rsidP="001C5C65">
      <w:pPr>
        <w:tabs>
          <w:tab w:val="left" w:pos="8160"/>
        </w:tabs>
        <w:jc w:val="center"/>
        <w:rPr>
          <w:b/>
        </w:rPr>
      </w:pPr>
      <w:r w:rsidRPr="00EE413F">
        <w:rPr>
          <w:b/>
        </w:rPr>
        <w:t xml:space="preserve">Изменения, </w:t>
      </w:r>
    </w:p>
    <w:p w:rsidR="001C5C65" w:rsidRDefault="001C5C65" w:rsidP="001C5C65">
      <w:pPr>
        <w:tabs>
          <w:tab w:val="left" w:pos="8160"/>
        </w:tabs>
        <w:jc w:val="center"/>
        <w:rPr>
          <w:b/>
        </w:rPr>
      </w:pPr>
      <w:r w:rsidRPr="00EE413F">
        <w:rPr>
          <w:b/>
        </w:rPr>
        <w:t xml:space="preserve">которые вносятся в </w:t>
      </w:r>
      <w:r w:rsidRPr="00EE413F">
        <w:rPr>
          <w:b/>
          <w:bCs/>
        </w:rPr>
        <w:t>Паспорт муниципальной</w:t>
      </w:r>
      <w:r w:rsidRPr="00EE413F">
        <w:rPr>
          <w:b/>
        </w:rPr>
        <w:t xml:space="preserve"> программы </w:t>
      </w:r>
    </w:p>
    <w:p w:rsidR="001C5C65" w:rsidRPr="007066B8" w:rsidRDefault="005E071E" w:rsidP="005E071E">
      <w:pPr>
        <w:tabs>
          <w:tab w:val="left" w:pos="8160"/>
        </w:tabs>
      </w:pPr>
      <w:r w:rsidRPr="007066B8">
        <w:t>«</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836"/>
        <w:gridCol w:w="2409"/>
        <w:gridCol w:w="1843"/>
        <w:gridCol w:w="1276"/>
        <w:gridCol w:w="1276"/>
        <w:gridCol w:w="1984"/>
        <w:gridCol w:w="1623"/>
        <w:gridCol w:w="2063"/>
      </w:tblGrid>
      <w:tr w:rsidR="001C5C65" w:rsidRPr="00EE413F" w:rsidTr="007066B8">
        <w:trPr>
          <w:trHeight w:val="20"/>
          <w:jc w:val="center"/>
        </w:trPr>
        <w:tc>
          <w:tcPr>
            <w:tcW w:w="2836" w:type="dxa"/>
            <w:vMerge w:val="restart"/>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jc w:val="both"/>
              <w:rPr>
                <w:sz w:val="24"/>
                <w:szCs w:val="24"/>
              </w:rPr>
            </w:pPr>
            <w:r w:rsidRPr="00EE413F">
              <w:rPr>
                <w:sz w:val="24"/>
                <w:szCs w:val="24"/>
              </w:rPr>
              <w:t>Параметры финансового обеспечения муниципальной программы</w:t>
            </w:r>
          </w:p>
        </w:tc>
        <w:tc>
          <w:tcPr>
            <w:tcW w:w="2409" w:type="dxa"/>
            <w:vMerge w:val="restart"/>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jc w:val="both"/>
              <w:rPr>
                <w:sz w:val="24"/>
                <w:szCs w:val="24"/>
              </w:rPr>
            </w:pPr>
            <w:r w:rsidRPr="00EE413F">
              <w:rPr>
                <w:sz w:val="24"/>
                <w:szCs w:val="24"/>
              </w:rPr>
              <w:t>Источники финансирования</w:t>
            </w:r>
          </w:p>
        </w:tc>
        <w:tc>
          <w:tcPr>
            <w:tcW w:w="10065" w:type="dxa"/>
            <w:gridSpan w:val="6"/>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ind w:firstLine="720"/>
              <w:jc w:val="center"/>
              <w:rPr>
                <w:sz w:val="24"/>
                <w:szCs w:val="24"/>
              </w:rPr>
            </w:pPr>
            <w:r w:rsidRPr="00EE413F">
              <w:rPr>
                <w:sz w:val="24"/>
                <w:szCs w:val="24"/>
              </w:rPr>
              <w:t xml:space="preserve">Расходы по годам (тыс. рублей) </w:t>
            </w:r>
          </w:p>
        </w:tc>
      </w:tr>
      <w:tr w:rsidR="001C5C65" w:rsidRPr="00EE413F" w:rsidTr="007066B8">
        <w:trPr>
          <w:trHeight w:val="353"/>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1C5C65" w:rsidRPr="00EE413F" w:rsidRDefault="001C5C65" w:rsidP="001C5C65">
            <w:pPr>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1C5C65" w:rsidRPr="00EE413F" w:rsidRDefault="001C5C65" w:rsidP="001C5C65">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jc w:val="center"/>
              <w:rPr>
                <w:sz w:val="24"/>
                <w:szCs w:val="24"/>
              </w:rPr>
            </w:pPr>
            <w:r w:rsidRPr="00EE413F">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1C5C65" w:rsidRPr="00EE413F" w:rsidRDefault="001C5C65" w:rsidP="007066B8">
            <w:pPr>
              <w:widowControl w:val="0"/>
              <w:autoSpaceDE w:val="0"/>
              <w:autoSpaceDN w:val="0"/>
              <w:adjustRightInd w:val="0"/>
              <w:ind w:firstLine="5"/>
              <w:jc w:val="center"/>
              <w:rPr>
                <w:sz w:val="24"/>
                <w:szCs w:val="24"/>
              </w:rPr>
            </w:pPr>
            <w:r w:rsidRPr="00EE413F">
              <w:rPr>
                <w:sz w:val="24"/>
                <w:szCs w:val="24"/>
              </w:rPr>
              <w:t>2022</w:t>
            </w:r>
          </w:p>
        </w:tc>
        <w:tc>
          <w:tcPr>
            <w:tcW w:w="1276"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jc w:val="center"/>
              <w:rPr>
                <w:sz w:val="24"/>
                <w:szCs w:val="24"/>
              </w:rPr>
            </w:pPr>
            <w:r w:rsidRPr="00EE413F">
              <w:rPr>
                <w:sz w:val="24"/>
                <w:szCs w:val="24"/>
              </w:rPr>
              <w:t>2023</w:t>
            </w:r>
          </w:p>
        </w:tc>
        <w:tc>
          <w:tcPr>
            <w:tcW w:w="1984"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ind w:firstLine="66"/>
              <w:jc w:val="center"/>
              <w:rPr>
                <w:sz w:val="24"/>
                <w:szCs w:val="24"/>
              </w:rPr>
            </w:pPr>
            <w:r w:rsidRPr="00EE413F">
              <w:rPr>
                <w:sz w:val="24"/>
                <w:szCs w:val="24"/>
              </w:rPr>
              <w:t>2024</w:t>
            </w:r>
          </w:p>
        </w:tc>
        <w:tc>
          <w:tcPr>
            <w:tcW w:w="1623"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ind w:firstLine="3"/>
              <w:jc w:val="center"/>
              <w:rPr>
                <w:sz w:val="24"/>
                <w:szCs w:val="24"/>
              </w:rPr>
            </w:pPr>
            <w:r w:rsidRPr="00EE413F">
              <w:rPr>
                <w:sz w:val="24"/>
                <w:szCs w:val="24"/>
              </w:rPr>
              <w:t>2025</w:t>
            </w:r>
          </w:p>
        </w:tc>
        <w:tc>
          <w:tcPr>
            <w:tcW w:w="2063"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jc w:val="center"/>
              <w:rPr>
                <w:sz w:val="24"/>
                <w:szCs w:val="24"/>
              </w:rPr>
            </w:pPr>
            <w:r w:rsidRPr="00EE413F">
              <w:rPr>
                <w:sz w:val="24"/>
                <w:szCs w:val="24"/>
              </w:rPr>
              <w:t>2026- 2030</w:t>
            </w:r>
          </w:p>
        </w:tc>
      </w:tr>
      <w:tr w:rsidR="001C5C65" w:rsidRPr="00EE413F" w:rsidTr="007066B8">
        <w:trPr>
          <w:trHeight w:val="462"/>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1C5C65" w:rsidRPr="00EE413F" w:rsidRDefault="001C5C65" w:rsidP="001C5C65">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jc w:val="both"/>
              <w:rPr>
                <w:sz w:val="24"/>
                <w:szCs w:val="24"/>
              </w:rPr>
            </w:pPr>
            <w:r w:rsidRPr="00EE413F">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hideMark/>
          </w:tcPr>
          <w:p w:rsidR="001C5C65" w:rsidRPr="00EE413F" w:rsidRDefault="003E1C57" w:rsidP="001C5C65">
            <w:pPr>
              <w:jc w:val="center"/>
              <w:rPr>
                <w:sz w:val="24"/>
                <w:szCs w:val="24"/>
              </w:rPr>
            </w:pPr>
            <w:r>
              <w:rPr>
                <w:sz w:val="24"/>
                <w:szCs w:val="24"/>
              </w:rPr>
              <w:t>1 197 132,4</w:t>
            </w:r>
          </w:p>
        </w:tc>
        <w:tc>
          <w:tcPr>
            <w:tcW w:w="1276" w:type="dxa"/>
            <w:tcBorders>
              <w:top w:val="single" w:sz="4" w:space="0" w:color="auto"/>
              <w:left w:val="single" w:sz="4" w:space="0" w:color="auto"/>
              <w:bottom w:val="single" w:sz="4" w:space="0" w:color="auto"/>
              <w:right w:val="single" w:sz="4" w:space="0" w:color="auto"/>
            </w:tcBorders>
            <w:hideMark/>
          </w:tcPr>
          <w:p w:rsidR="003E1C57" w:rsidRPr="00EE413F" w:rsidRDefault="003E1C57" w:rsidP="003E1C57">
            <w:pPr>
              <w:jc w:val="center"/>
              <w:rPr>
                <w:sz w:val="24"/>
                <w:szCs w:val="24"/>
              </w:rPr>
            </w:pPr>
            <w:r>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1C5C65" w:rsidRPr="00EE413F" w:rsidRDefault="003E1C57" w:rsidP="001C5C65">
            <w:pPr>
              <w:jc w:val="center"/>
              <w:rPr>
                <w:sz w:val="24"/>
                <w:szCs w:val="24"/>
              </w:rPr>
            </w:pPr>
            <w:r>
              <w:rPr>
                <w:sz w:val="24"/>
                <w:szCs w:val="24"/>
              </w:rPr>
              <w:t>699 038,9</w:t>
            </w:r>
          </w:p>
        </w:tc>
        <w:tc>
          <w:tcPr>
            <w:tcW w:w="1984" w:type="dxa"/>
            <w:tcBorders>
              <w:top w:val="single" w:sz="4" w:space="0" w:color="auto"/>
              <w:left w:val="single" w:sz="4" w:space="0" w:color="auto"/>
              <w:bottom w:val="single" w:sz="4" w:space="0" w:color="auto"/>
              <w:right w:val="single" w:sz="4" w:space="0" w:color="auto"/>
            </w:tcBorders>
            <w:hideMark/>
          </w:tcPr>
          <w:p w:rsidR="001C5C65" w:rsidRPr="00EE413F" w:rsidRDefault="00A21CEA" w:rsidP="001C5C65">
            <w:pPr>
              <w:jc w:val="center"/>
              <w:rPr>
                <w:sz w:val="24"/>
                <w:szCs w:val="24"/>
              </w:rPr>
            </w:pPr>
            <w:r>
              <w:rPr>
                <w:sz w:val="24"/>
                <w:szCs w:val="24"/>
              </w:rPr>
              <w:t>59 227,3</w:t>
            </w:r>
          </w:p>
        </w:tc>
        <w:tc>
          <w:tcPr>
            <w:tcW w:w="1623" w:type="dxa"/>
            <w:tcBorders>
              <w:top w:val="single" w:sz="4" w:space="0" w:color="auto"/>
              <w:left w:val="single" w:sz="4" w:space="0" w:color="auto"/>
              <w:bottom w:val="single" w:sz="4" w:space="0" w:color="auto"/>
              <w:right w:val="single" w:sz="4" w:space="0" w:color="auto"/>
            </w:tcBorders>
            <w:hideMark/>
          </w:tcPr>
          <w:p w:rsidR="001C5C65" w:rsidRPr="00EE413F" w:rsidRDefault="00A21CEA" w:rsidP="001C5C65">
            <w:pPr>
              <w:jc w:val="center"/>
              <w:rPr>
                <w:sz w:val="24"/>
                <w:szCs w:val="24"/>
              </w:rPr>
            </w:pPr>
            <w:r>
              <w:rPr>
                <w:sz w:val="24"/>
                <w:szCs w:val="24"/>
              </w:rPr>
              <w:t>50 725,5</w:t>
            </w:r>
          </w:p>
        </w:tc>
        <w:tc>
          <w:tcPr>
            <w:tcW w:w="2063"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jc w:val="center"/>
              <w:rPr>
                <w:sz w:val="24"/>
                <w:szCs w:val="24"/>
              </w:rPr>
            </w:pPr>
            <w:r w:rsidRPr="00EE413F">
              <w:rPr>
                <w:sz w:val="24"/>
                <w:szCs w:val="24"/>
              </w:rPr>
              <w:t>252 951,0</w:t>
            </w:r>
          </w:p>
        </w:tc>
      </w:tr>
      <w:tr w:rsidR="00A21CEA" w:rsidRPr="00EE413F" w:rsidTr="007066B8">
        <w:trPr>
          <w:trHeight w:val="496"/>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A21CEA" w:rsidRPr="00EE413F" w:rsidRDefault="00A21CEA" w:rsidP="00A21CEA">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A21CEA" w:rsidRPr="00EE413F" w:rsidRDefault="00A21CEA" w:rsidP="00A21CEA">
            <w:pPr>
              <w:widowControl w:val="0"/>
              <w:autoSpaceDE w:val="0"/>
              <w:autoSpaceDN w:val="0"/>
              <w:adjustRightInd w:val="0"/>
              <w:ind w:firstLine="11"/>
              <w:rPr>
                <w:sz w:val="24"/>
                <w:szCs w:val="24"/>
              </w:rPr>
            </w:pPr>
            <w:r w:rsidRPr="00EE413F">
              <w:rPr>
                <w:sz w:val="24"/>
                <w:szCs w:val="24"/>
              </w:rPr>
              <w:t>федеральный бюджет</w:t>
            </w:r>
          </w:p>
        </w:tc>
        <w:tc>
          <w:tcPr>
            <w:tcW w:w="1843"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1984"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1623"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2063"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r>
      <w:tr w:rsidR="00A21CEA" w:rsidRPr="00EE413F" w:rsidTr="007066B8">
        <w:trPr>
          <w:trHeight w:val="496"/>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A21CEA" w:rsidRPr="00EE413F" w:rsidRDefault="00A21CEA" w:rsidP="00A21CEA">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A21CEA" w:rsidRPr="00EE413F" w:rsidRDefault="00A21CEA" w:rsidP="00A21CEA">
            <w:pPr>
              <w:widowControl w:val="0"/>
              <w:autoSpaceDE w:val="0"/>
              <w:autoSpaceDN w:val="0"/>
              <w:adjustRightInd w:val="0"/>
              <w:ind w:firstLine="11"/>
              <w:jc w:val="both"/>
              <w:rPr>
                <w:sz w:val="24"/>
                <w:szCs w:val="24"/>
              </w:rPr>
            </w:pPr>
            <w:r w:rsidRPr="00EE413F">
              <w:rPr>
                <w:sz w:val="24"/>
                <w:szCs w:val="24"/>
              </w:rPr>
              <w:t>бюджет автономного округа</w:t>
            </w:r>
          </w:p>
        </w:tc>
        <w:tc>
          <w:tcPr>
            <w:tcW w:w="1843"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1984"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1623"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c>
          <w:tcPr>
            <w:tcW w:w="2063" w:type="dxa"/>
            <w:tcBorders>
              <w:top w:val="single" w:sz="4" w:space="0" w:color="auto"/>
              <w:left w:val="single" w:sz="4" w:space="0" w:color="auto"/>
              <w:bottom w:val="single" w:sz="4" w:space="0" w:color="auto"/>
              <w:right w:val="single" w:sz="4" w:space="0" w:color="auto"/>
            </w:tcBorders>
            <w:hideMark/>
          </w:tcPr>
          <w:p w:rsidR="00A21CEA" w:rsidRDefault="00A21CEA" w:rsidP="00A21CEA">
            <w:pPr>
              <w:jc w:val="center"/>
            </w:pPr>
            <w:r w:rsidRPr="00D90C6C">
              <w:rPr>
                <w:sz w:val="24"/>
                <w:szCs w:val="24"/>
              </w:rPr>
              <w:t>0,0</w:t>
            </w:r>
          </w:p>
        </w:tc>
      </w:tr>
      <w:tr w:rsidR="001C5C65" w:rsidRPr="00EE413F" w:rsidTr="007066B8">
        <w:trPr>
          <w:trHeight w:val="496"/>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1C5C65" w:rsidRPr="00EE413F" w:rsidRDefault="001C5C65" w:rsidP="001C5C65">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jc w:val="both"/>
              <w:rPr>
                <w:sz w:val="24"/>
                <w:szCs w:val="24"/>
              </w:rPr>
            </w:pPr>
            <w:r w:rsidRPr="00EE413F">
              <w:rPr>
                <w:sz w:val="24"/>
                <w:szCs w:val="24"/>
              </w:rPr>
              <w:t>местный бюджет</w:t>
            </w:r>
          </w:p>
        </w:tc>
        <w:tc>
          <w:tcPr>
            <w:tcW w:w="1843" w:type="dxa"/>
            <w:tcBorders>
              <w:top w:val="single" w:sz="4" w:space="0" w:color="auto"/>
              <w:left w:val="single" w:sz="4" w:space="0" w:color="auto"/>
              <w:bottom w:val="single" w:sz="4" w:space="0" w:color="auto"/>
              <w:right w:val="single" w:sz="4" w:space="0" w:color="auto"/>
            </w:tcBorders>
            <w:hideMark/>
          </w:tcPr>
          <w:p w:rsidR="001C5C65" w:rsidRPr="00EE413F" w:rsidRDefault="00A21CEA" w:rsidP="001C5C65">
            <w:pPr>
              <w:jc w:val="center"/>
              <w:rPr>
                <w:sz w:val="24"/>
                <w:szCs w:val="24"/>
              </w:rPr>
            </w:pPr>
            <w:r>
              <w:rPr>
                <w:sz w:val="24"/>
                <w:szCs w:val="24"/>
              </w:rPr>
              <w:t>1 197 132,4</w:t>
            </w:r>
          </w:p>
        </w:tc>
        <w:tc>
          <w:tcPr>
            <w:tcW w:w="1276" w:type="dxa"/>
            <w:tcBorders>
              <w:top w:val="single" w:sz="4" w:space="0" w:color="auto"/>
              <w:left w:val="single" w:sz="4" w:space="0" w:color="auto"/>
              <w:bottom w:val="single" w:sz="4" w:space="0" w:color="auto"/>
              <w:right w:val="single" w:sz="4" w:space="0" w:color="auto"/>
            </w:tcBorders>
            <w:hideMark/>
          </w:tcPr>
          <w:p w:rsidR="001C5C65" w:rsidRPr="00EE413F" w:rsidRDefault="00A21CEA" w:rsidP="001C5C65">
            <w:pPr>
              <w:jc w:val="center"/>
              <w:rPr>
                <w:sz w:val="24"/>
                <w:szCs w:val="24"/>
              </w:rPr>
            </w:pPr>
            <w:r>
              <w:rPr>
                <w:sz w:val="24"/>
                <w:szCs w:val="24"/>
              </w:rPr>
              <w:t>135 189,7</w:t>
            </w:r>
          </w:p>
        </w:tc>
        <w:tc>
          <w:tcPr>
            <w:tcW w:w="1276" w:type="dxa"/>
            <w:tcBorders>
              <w:top w:val="single" w:sz="4" w:space="0" w:color="auto"/>
              <w:left w:val="single" w:sz="4" w:space="0" w:color="auto"/>
              <w:bottom w:val="single" w:sz="4" w:space="0" w:color="auto"/>
              <w:right w:val="single" w:sz="4" w:space="0" w:color="auto"/>
            </w:tcBorders>
            <w:hideMark/>
          </w:tcPr>
          <w:p w:rsidR="001C5C65" w:rsidRPr="00EE413F" w:rsidRDefault="00A21CEA" w:rsidP="001C5C65">
            <w:pPr>
              <w:jc w:val="center"/>
              <w:rPr>
                <w:sz w:val="24"/>
                <w:szCs w:val="24"/>
              </w:rPr>
            </w:pPr>
            <w:r>
              <w:rPr>
                <w:sz w:val="24"/>
                <w:szCs w:val="24"/>
              </w:rPr>
              <w:t>699 038,9</w:t>
            </w:r>
          </w:p>
        </w:tc>
        <w:tc>
          <w:tcPr>
            <w:tcW w:w="1984" w:type="dxa"/>
            <w:tcBorders>
              <w:top w:val="single" w:sz="4" w:space="0" w:color="auto"/>
              <w:left w:val="single" w:sz="4" w:space="0" w:color="auto"/>
              <w:bottom w:val="single" w:sz="4" w:space="0" w:color="auto"/>
              <w:right w:val="single" w:sz="4" w:space="0" w:color="auto"/>
            </w:tcBorders>
            <w:hideMark/>
          </w:tcPr>
          <w:p w:rsidR="001C5C65" w:rsidRPr="00EE413F" w:rsidRDefault="00A21CEA" w:rsidP="001C5C65">
            <w:pPr>
              <w:jc w:val="center"/>
              <w:rPr>
                <w:sz w:val="24"/>
                <w:szCs w:val="24"/>
              </w:rPr>
            </w:pPr>
            <w:r>
              <w:rPr>
                <w:sz w:val="24"/>
                <w:szCs w:val="24"/>
              </w:rPr>
              <w:t>59 227,3</w:t>
            </w:r>
          </w:p>
        </w:tc>
        <w:tc>
          <w:tcPr>
            <w:tcW w:w="1623" w:type="dxa"/>
            <w:tcBorders>
              <w:top w:val="single" w:sz="4" w:space="0" w:color="auto"/>
              <w:left w:val="single" w:sz="4" w:space="0" w:color="auto"/>
              <w:bottom w:val="single" w:sz="4" w:space="0" w:color="auto"/>
              <w:right w:val="single" w:sz="4" w:space="0" w:color="auto"/>
            </w:tcBorders>
            <w:hideMark/>
          </w:tcPr>
          <w:p w:rsidR="001C5C65" w:rsidRPr="00EE413F" w:rsidRDefault="00A21CEA" w:rsidP="001C5C65">
            <w:pPr>
              <w:jc w:val="center"/>
              <w:rPr>
                <w:sz w:val="24"/>
                <w:szCs w:val="24"/>
              </w:rPr>
            </w:pPr>
            <w:r>
              <w:rPr>
                <w:sz w:val="24"/>
                <w:szCs w:val="24"/>
              </w:rPr>
              <w:t>50 725,5</w:t>
            </w:r>
          </w:p>
        </w:tc>
        <w:tc>
          <w:tcPr>
            <w:tcW w:w="2063"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jc w:val="center"/>
              <w:rPr>
                <w:sz w:val="24"/>
                <w:szCs w:val="24"/>
              </w:rPr>
            </w:pPr>
            <w:r w:rsidRPr="00EE413F">
              <w:rPr>
                <w:sz w:val="24"/>
                <w:szCs w:val="24"/>
              </w:rPr>
              <w:t>252 951,0</w:t>
            </w:r>
          </w:p>
        </w:tc>
      </w:tr>
      <w:tr w:rsidR="001C5C65" w:rsidRPr="00EE413F" w:rsidTr="007066B8">
        <w:trPr>
          <w:trHeight w:val="496"/>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1C5C65" w:rsidRPr="00EE413F" w:rsidRDefault="001C5C65" w:rsidP="001C5C65">
            <w:pPr>
              <w:rPr>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widowControl w:val="0"/>
              <w:autoSpaceDE w:val="0"/>
              <w:autoSpaceDN w:val="0"/>
              <w:adjustRightInd w:val="0"/>
              <w:jc w:val="both"/>
              <w:rPr>
                <w:sz w:val="24"/>
                <w:szCs w:val="24"/>
              </w:rPr>
            </w:pPr>
            <w:r w:rsidRPr="00EE413F">
              <w:rPr>
                <w:sz w:val="24"/>
                <w:szCs w:val="24"/>
              </w:rPr>
              <w:t>иные источники финансирования</w:t>
            </w:r>
          </w:p>
        </w:tc>
        <w:tc>
          <w:tcPr>
            <w:tcW w:w="1843"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jc w:val="center"/>
              <w:rPr>
                <w:sz w:val="24"/>
                <w:szCs w:val="24"/>
              </w:rPr>
            </w:pPr>
            <w:r w:rsidRPr="00EE413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jc w:val="center"/>
              <w:rPr>
                <w:sz w:val="24"/>
                <w:szCs w:val="24"/>
              </w:rPr>
            </w:pPr>
            <w:r w:rsidRPr="00EE413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jc w:val="center"/>
              <w:rPr>
                <w:sz w:val="24"/>
                <w:szCs w:val="24"/>
              </w:rPr>
            </w:pPr>
            <w:r w:rsidRPr="00EE413F">
              <w:rPr>
                <w:sz w:val="24"/>
                <w:szCs w:val="24"/>
              </w:rPr>
              <w:t>0,0</w:t>
            </w:r>
          </w:p>
        </w:tc>
        <w:tc>
          <w:tcPr>
            <w:tcW w:w="1984"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jc w:val="center"/>
              <w:rPr>
                <w:sz w:val="24"/>
                <w:szCs w:val="24"/>
              </w:rPr>
            </w:pPr>
            <w:r w:rsidRPr="00EE413F">
              <w:rPr>
                <w:sz w:val="24"/>
                <w:szCs w:val="24"/>
              </w:rPr>
              <w:t>0,0</w:t>
            </w:r>
          </w:p>
        </w:tc>
        <w:tc>
          <w:tcPr>
            <w:tcW w:w="1623"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jc w:val="center"/>
              <w:rPr>
                <w:sz w:val="24"/>
                <w:szCs w:val="24"/>
              </w:rPr>
            </w:pPr>
            <w:r w:rsidRPr="00EE413F">
              <w:rPr>
                <w:sz w:val="24"/>
                <w:szCs w:val="24"/>
              </w:rPr>
              <w:t>0,0</w:t>
            </w:r>
          </w:p>
        </w:tc>
        <w:tc>
          <w:tcPr>
            <w:tcW w:w="2063" w:type="dxa"/>
            <w:tcBorders>
              <w:top w:val="single" w:sz="4" w:space="0" w:color="auto"/>
              <w:left w:val="single" w:sz="4" w:space="0" w:color="auto"/>
              <w:bottom w:val="single" w:sz="4" w:space="0" w:color="auto"/>
              <w:right w:val="single" w:sz="4" w:space="0" w:color="auto"/>
            </w:tcBorders>
            <w:hideMark/>
          </w:tcPr>
          <w:p w:rsidR="001C5C65" w:rsidRPr="00EE413F" w:rsidRDefault="001C5C65" w:rsidP="001C5C65">
            <w:pPr>
              <w:jc w:val="center"/>
              <w:rPr>
                <w:sz w:val="24"/>
                <w:szCs w:val="24"/>
              </w:rPr>
            </w:pPr>
            <w:r w:rsidRPr="00EE413F">
              <w:rPr>
                <w:sz w:val="24"/>
                <w:szCs w:val="24"/>
              </w:rPr>
              <w:t>0,0</w:t>
            </w:r>
          </w:p>
        </w:tc>
      </w:tr>
    </w:tbl>
    <w:p w:rsidR="001C5C65" w:rsidRDefault="001C5C65" w:rsidP="001C5C65">
      <w:pPr>
        <w:jc w:val="right"/>
      </w:pPr>
      <w:r w:rsidRPr="00EE413F">
        <w:t>».</w:t>
      </w:r>
    </w:p>
    <w:p w:rsidR="005E071E" w:rsidRDefault="005E071E" w:rsidP="001C5C65">
      <w:pPr>
        <w:jc w:val="right"/>
      </w:pPr>
    </w:p>
    <w:p w:rsidR="005E071E" w:rsidRDefault="005E071E" w:rsidP="001C5C65">
      <w:pPr>
        <w:jc w:val="right"/>
      </w:pPr>
    </w:p>
    <w:p w:rsidR="005E071E" w:rsidRDefault="005E071E" w:rsidP="001C5C65">
      <w:pPr>
        <w:jc w:val="right"/>
      </w:pPr>
    </w:p>
    <w:p w:rsidR="005E071E" w:rsidRDefault="005E071E" w:rsidP="001C5C65">
      <w:pPr>
        <w:jc w:val="right"/>
      </w:pPr>
    </w:p>
    <w:p w:rsidR="005E071E" w:rsidRPr="00EE413F" w:rsidRDefault="005E071E" w:rsidP="001C5C65">
      <w:pPr>
        <w:jc w:val="right"/>
      </w:pPr>
    </w:p>
    <w:p w:rsidR="00694B4C" w:rsidRDefault="00694B4C" w:rsidP="00E465AB">
      <w:pPr>
        <w:ind w:left="10490"/>
      </w:pPr>
    </w:p>
    <w:p w:rsidR="00694B4C" w:rsidRDefault="00694B4C" w:rsidP="00E465AB">
      <w:pPr>
        <w:ind w:left="10490"/>
      </w:pPr>
    </w:p>
    <w:p w:rsidR="007066B8" w:rsidRPr="00EE413F" w:rsidRDefault="007066B8" w:rsidP="007066B8">
      <w:pPr>
        <w:ind w:left="11340"/>
      </w:pPr>
      <w:r w:rsidRPr="00EE413F">
        <w:lastRenderedPageBreak/>
        <w:t xml:space="preserve">Приложение </w:t>
      </w:r>
      <w:r>
        <w:t>2</w:t>
      </w:r>
      <w:r w:rsidRPr="00EE413F">
        <w:t xml:space="preserve"> к постановлению администрации района</w:t>
      </w:r>
    </w:p>
    <w:p w:rsidR="007066B8" w:rsidRPr="00EE413F" w:rsidRDefault="007066B8" w:rsidP="007066B8">
      <w:pPr>
        <w:ind w:left="11340"/>
      </w:pPr>
      <w:r w:rsidRPr="00EE413F">
        <w:t xml:space="preserve">от </w:t>
      </w:r>
      <w:r w:rsidR="004D4E14">
        <w:t>24.03.2023</w:t>
      </w:r>
      <w:r w:rsidRPr="00EE413F">
        <w:t xml:space="preserve"> № </w:t>
      </w:r>
      <w:r w:rsidR="004D4E14">
        <w:t>282</w:t>
      </w:r>
      <w:r w:rsidRPr="00EE413F">
        <w:t xml:space="preserve"> </w:t>
      </w:r>
    </w:p>
    <w:p w:rsidR="00F8467D" w:rsidRDefault="00F8467D" w:rsidP="00E465AB">
      <w:pPr>
        <w:ind w:left="10490"/>
      </w:pPr>
    </w:p>
    <w:p w:rsidR="007066B8" w:rsidRPr="00EE413F" w:rsidRDefault="007066B8" w:rsidP="00E465AB">
      <w:pPr>
        <w:ind w:left="10490"/>
      </w:pPr>
    </w:p>
    <w:p w:rsidR="007066B8" w:rsidRDefault="00682460" w:rsidP="00682460">
      <w:pPr>
        <w:jc w:val="center"/>
        <w:rPr>
          <w:b/>
        </w:rPr>
      </w:pPr>
      <w:r w:rsidRPr="00EE413F">
        <w:rPr>
          <w:b/>
        </w:rPr>
        <w:t xml:space="preserve">Изменения, </w:t>
      </w:r>
    </w:p>
    <w:p w:rsidR="00682460" w:rsidRDefault="00682460" w:rsidP="00682460">
      <w:pPr>
        <w:jc w:val="center"/>
        <w:rPr>
          <w:b/>
        </w:rPr>
      </w:pPr>
      <w:r w:rsidRPr="00EE413F">
        <w:rPr>
          <w:b/>
        </w:rPr>
        <w:t>которые вносятся в приложение 1 «Распределение финансовых ресурсов муниципальной программы (по годам)</w:t>
      </w:r>
    </w:p>
    <w:p w:rsidR="00402967" w:rsidRPr="007066B8" w:rsidRDefault="00402967" w:rsidP="00402967">
      <w:r w:rsidRPr="007066B8">
        <w:t>«</w:t>
      </w:r>
    </w:p>
    <w:tbl>
      <w:tblPr>
        <w:tblW w:w="15797" w:type="dxa"/>
        <w:jc w:val="center"/>
        <w:tblLayout w:type="fixed"/>
        <w:tblLook w:val="04A0" w:firstRow="1" w:lastRow="0" w:firstColumn="1" w:lastColumn="0" w:noHBand="0" w:noVBand="1"/>
      </w:tblPr>
      <w:tblGrid>
        <w:gridCol w:w="1129"/>
        <w:gridCol w:w="2841"/>
        <w:gridCol w:w="2132"/>
        <w:gridCol w:w="1793"/>
        <w:gridCol w:w="1461"/>
        <w:gridCol w:w="1317"/>
        <w:gridCol w:w="1270"/>
        <w:gridCol w:w="1417"/>
        <w:gridCol w:w="1134"/>
        <w:gridCol w:w="1303"/>
      </w:tblGrid>
      <w:tr w:rsidR="00CA500D" w:rsidRPr="007066B8" w:rsidTr="007066B8">
        <w:trPr>
          <w:trHeight w:val="870"/>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7066B8" w:rsidRDefault="00CA500D" w:rsidP="00CA500D">
            <w:pPr>
              <w:jc w:val="center"/>
              <w:rPr>
                <w:b/>
                <w:sz w:val="24"/>
                <w:szCs w:val="24"/>
              </w:rPr>
            </w:pPr>
            <w:r w:rsidRPr="007066B8">
              <w:rPr>
                <w:b/>
                <w:sz w:val="24"/>
                <w:szCs w:val="24"/>
              </w:rPr>
              <w:t>Номер струк</w:t>
            </w:r>
          </w:p>
          <w:p w:rsidR="007066B8" w:rsidRDefault="00CA500D" w:rsidP="00CA500D">
            <w:pPr>
              <w:jc w:val="center"/>
              <w:rPr>
                <w:b/>
                <w:sz w:val="24"/>
                <w:szCs w:val="24"/>
              </w:rPr>
            </w:pPr>
            <w:r w:rsidRPr="007066B8">
              <w:rPr>
                <w:b/>
                <w:sz w:val="24"/>
                <w:szCs w:val="24"/>
              </w:rPr>
              <w:t>турного элемен</w:t>
            </w:r>
          </w:p>
          <w:p w:rsidR="00CA500D" w:rsidRPr="007066B8" w:rsidRDefault="00CA500D" w:rsidP="00CA500D">
            <w:pPr>
              <w:jc w:val="center"/>
              <w:rPr>
                <w:b/>
                <w:sz w:val="24"/>
                <w:szCs w:val="24"/>
              </w:rPr>
            </w:pPr>
            <w:r w:rsidRPr="007066B8">
              <w:rPr>
                <w:b/>
                <w:sz w:val="24"/>
                <w:szCs w:val="24"/>
              </w:rPr>
              <w:t>та</w:t>
            </w:r>
          </w:p>
        </w:tc>
        <w:tc>
          <w:tcPr>
            <w:tcW w:w="2841" w:type="dxa"/>
            <w:vMerge w:val="restart"/>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Структурный элемент муниципальной программы</w:t>
            </w:r>
          </w:p>
        </w:tc>
        <w:tc>
          <w:tcPr>
            <w:tcW w:w="2132" w:type="dxa"/>
            <w:vMerge w:val="restart"/>
            <w:tcBorders>
              <w:top w:val="single" w:sz="4" w:space="0" w:color="auto"/>
              <w:left w:val="single" w:sz="4" w:space="0" w:color="auto"/>
              <w:bottom w:val="single" w:sz="4" w:space="0" w:color="auto"/>
              <w:right w:val="single" w:sz="4" w:space="0" w:color="auto"/>
            </w:tcBorders>
            <w:hideMark/>
          </w:tcPr>
          <w:p w:rsidR="007066B8" w:rsidRDefault="00CA500D" w:rsidP="007066B8">
            <w:pPr>
              <w:jc w:val="center"/>
              <w:rPr>
                <w:b/>
                <w:sz w:val="24"/>
                <w:szCs w:val="24"/>
              </w:rPr>
            </w:pPr>
            <w:r w:rsidRPr="007066B8">
              <w:rPr>
                <w:b/>
                <w:sz w:val="24"/>
                <w:szCs w:val="24"/>
              </w:rPr>
              <w:t>Ответственный исполнитель/</w:t>
            </w:r>
          </w:p>
          <w:p w:rsidR="00CA500D" w:rsidRPr="007066B8" w:rsidRDefault="00CA500D" w:rsidP="007066B8">
            <w:pPr>
              <w:jc w:val="center"/>
              <w:rPr>
                <w:b/>
                <w:sz w:val="24"/>
                <w:szCs w:val="24"/>
              </w:rPr>
            </w:pPr>
            <w:r w:rsidRPr="007066B8">
              <w:rPr>
                <w:b/>
                <w:sz w:val="24"/>
                <w:szCs w:val="24"/>
              </w:rPr>
              <w:t>соисполнитель</w:t>
            </w:r>
          </w:p>
        </w:tc>
        <w:tc>
          <w:tcPr>
            <w:tcW w:w="1793" w:type="dxa"/>
            <w:vMerge w:val="restart"/>
            <w:tcBorders>
              <w:top w:val="single" w:sz="4" w:space="0" w:color="auto"/>
              <w:left w:val="single" w:sz="4" w:space="0" w:color="auto"/>
              <w:bottom w:val="single" w:sz="4" w:space="0" w:color="auto"/>
              <w:right w:val="single" w:sz="4" w:space="0" w:color="auto"/>
            </w:tcBorders>
            <w:hideMark/>
          </w:tcPr>
          <w:p w:rsidR="007066B8" w:rsidRDefault="00CA500D" w:rsidP="00CA500D">
            <w:pPr>
              <w:jc w:val="center"/>
              <w:rPr>
                <w:b/>
                <w:sz w:val="24"/>
                <w:szCs w:val="24"/>
              </w:rPr>
            </w:pPr>
            <w:r w:rsidRPr="007066B8">
              <w:rPr>
                <w:b/>
                <w:sz w:val="24"/>
                <w:szCs w:val="24"/>
              </w:rPr>
              <w:t>Источники финансиро</w:t>
            </w:r>
          </w:p>
          <w:p w:rsidR="00CA500D" w:rsidRPr="007066B8" w:rsidRDefault="00CA500D" w:rsidP="00CA500D">
            <w:pPr>
              <w:jc w:val="center"/>
              <w:rPr>
                <w:b/>
                <w:sz w:val="24"/>
                <w:szCs w:val="24"/>
              </w:rPr>
            </w:pPr>
            <w:r w:rsidRPr="007066B8">
              <w:rPr>
                <w:b/>
                <w:sz w:val="24"/>
                <w:szCs w:val="24"/>
              </w:rPr>
              <w:t>вания</w:t>
            </w:r>
          </w:p>
        </w:tc>
        <w:tc>
          <w:tcPr>
            <w:tcW w:w="7902" w:type="dxa"/>
            <w:gridSpan w:val="6"/>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Финансовые затраты на реализацию (тыс. рублей)</w:t>
            </w:r>
          </w:p>
        </w:tc>
      </w:tr>
      <w:tr w:rsidR="00CA500D" w:rsidRPr="007066B8" w:rsidTr="007066B8">
        <w:trPr>
          <w:trHeight w:val="300"/>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2841"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1461" w:type="dxa"/>
            <w:vMerge w:val="restart"/>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всего</w:t>
            </w:r>
          </w:p>
        </w:tc>
        <w:tc>
          <w:tcPr>
            <w:tcW w:w="6441" w:type="dxa"/>
            <w:gridSpan w:val="5"/>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в том числе:</w:t>
            </w:r>
          </w:p>
        </w:tc>
      </w:tr>
      <w:tr w:rsidR="00CA500D" w:rsidRPr="007066B8" w:rsidTr="007066B8">
        <w:trPr>
          <w:trHeight w:val="570"/>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2841"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CA500D" w:rsidRPr="007066B8" w:rsidRDefault="00CA500D" w:rsidP="00CA500D">
            <w:pPr>
              <w:jc w:val="center"/>
              <w:rPr>
                <w:b/>
                <w:sz w:val="24"/>
                <w:szCs w:val="24"/>
              </w:rPr>
            </w:pPr>
          </w:p>
        </w:tc>
        <w:tc>
          <w:tcPr>
            <w:tcW w:w="1317" w:type="dxa"/>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2022 г</w:t>
            </w:r>
            <w:r w:rsidR="007066B8">
              <w:rPr>
                <w:b/>
                <w:sz w:val="24"/>
                <w:szCs w:val="24"/>
              </w:rPr>
              <w:t>од</w:t>
            </w:r>
          </w:p>
        </w:tc>
        <w:tc>
          <w:tcPr>
            <w:tcW w:w="1270" w:type="dxa"/>
            <w:tcBorders>
              <w:top w:val="single" w:sz="4" w:space="0" w:color="auto"/>
              <w:left w:val="single" w:sz="4" w:space="0" w:color="auto"/>
              <w:bottom w:val="single" w:sz="4" w:space="0" w:color="auto"/>
              <w:right w:val="single" w:sz="4" w:space="0" w:color="auto"/>
            </w:tcBorders>
            <w:hideMark/>
          </w:tcPr>
          <w:p w:rsidR="00CA500D" w:rsidRPr="007066B8" w:rsidRDefault="00CA500D" w:rsidP="007066B8">
            <w:pPr>
              <w:jc w:val="center"/>
              <w:rPr>
                <w:b/>
                <w:sz w:val="24"/>
                <w:szCs w:val="24"/>
              </w:rPr>
            </w:pPr>
            <w:r w:rsidRPr="007066B8">
              <w:rPr>
                <w:b/>
                <w:sz w:val="24"/>
                <w:szCs w:val="24"/>
              </w:rPr>
              <w:t>2023 г</w:t>
            </w:r>
            <w:r w:rsidR="007066B8">
              <w:rPr>
                <w:b/>
                <w:sz w:val="24"/>
                <w:szCs w:val="24"/>
              </w:rPr>
              <w:t>од</w:t>
            </w:r>
          </w:p>
        </w:tc>
        <w:tc>
          <w:tcPr>
            <w:tcW w:w="1417" w:type="dxa"/>
            <w:tcBorders>
              <w:top w:val="single" w:sz="4" w:space="0" w:color="auto"/>
              <w:left w:val="single" w:sz="4" w:space="0" w:color="auto"/>
              <w:bottom w:val="single" w:sz="4" w:space="0" w:color="auto"/>
              <w:right w:val="single" w:sz="4" w:space="0" w:color="auto"/>
            </w:tcBorders>
            <w:hideMark/>
          </w:tcPr>
          <w:p w:rsidR="00CA500D" w:rsidRPr="007066B8" w:rsidRDefault="00CA500D" w:rsidP="007066B8">
            <w:pPr>
              <w:jc w:val="center"/>
              <w:rPr>
                <w:b/>
                <w:sz w:val="24"/>
                <w:szCs w:val="24"/>
              </w:rPr>
            </w:pPr>
            <w:r w:rsidRPr="007066B8">
              <w:rPr>
                <w:b/>
                <w:sz w:val="24"/>
                <w:szCs w:val="24"/>
              </w:rPr>
              <w:t>2024 г</w:t>
            </w:r>
            <w:r w:rsidR="007066B8">
              <w:rPr>
                <w:b/>
                <w:sz w:val="24"/>
                <w:szCs w:val="24"/>
              </w:rPr>
              <w:t>од</w:t>
            </w:r>
          </w:p>
        </w:tc>
        <w:tc>
          <w:tcPr>
            <w:tcW w:w="1134" w:type="dxa"/>
            <w:tcBorders>
              <w:top w:val="single" w:sz="4" w:space="0" w:color="auto"/>
              <w:left w:val="single" w:sz="4" w:space="0" w:color="auto"/>
              <w:bottom w:val="single" w:sz="4" w:space="0" w:color="auto"/>
              <w:right w:val="single" w:sz="4" w:space="0" w:color="auto"/>
            </w:tcBorders>
            <w:hideMark/>
          </w:tcPr>
          <w:p w:rsidR="00CA500D" w:rsidRPr="007066B8" w:rsidRDefault="00CA500D" w:rsidP="007066B8">
            <w:pPr>
              <w:jc w:val="center"/>
              <w:rPr>
                <w:b/>
                <w:sz w:val="24"/>
                <w:szCs w:val="24"/>
              </w:rPr>
            </w:pPr>
            <w:r w:rsidRPr="007066B8">
              <w:rPr>
                <w:b/>
                <w:sz w:val="24"/>
                <w:szCs w:val="24"/>
              </w:rPr>
              <w:t>2025 г</w:t>
            </w:r>
            <w:r w:rsidR="007066B8">
              <w:rPr>
                <w:b/>
                <w:sz w:val="24"/>
                <w:szCs w:val="24"/>
              </w:rPr>
              <w:t>од</w:t>
            </w:r>
          </w:p>
        </w:tc>
        <w:tc>
          <w:tcPr>
            <w:tcW w:w="1303" w:type="dxa"/>
            <w:tcBorders>
              <w:top w:val="single" w:sz="4" w:space="0" w:color="auto"/>
              <w:left w:val="single" w:sz="4" w:space="0" w:color="auto"/>
              <w:bottom w:val="single" w:sz="4" w:space="0" w:color="auto"/>
              <w:right w:val="single" w:sz="4" w:space="0" w:color="auto"/>
            </w:tcBorders>
            <w:hideMark/>
          </w:tcPr>
          <w:p w:rsidR="00CA500D" w:rsidRPr="007066B8" w:rsidRDefault="00CA500D" w:rsidP="007066B8">
            <w:pPr>
              <w:jc w:val="center"/>
              <w:rPr>
                <w:b/>
                <w:sz w:val="24"/>
                <w:szCs w:val="24"/>
              </w:rPr>
            </w:pPr>
            <w:r w:rsidRPr="007066B8">
              <w:rPr>
                <w:b/>
                <w:sz w:val="24"/>
                <w:szCs w:val="24"/>
              </w:rPr>
              <w:t>2026</w:t>
            </w:r>
            <w:r w:rsidR="007066B8">
              <w:rPr>
                <w:b/>
                <w:sz w:val="24"/>
                <w:szCs w:val="24"/>
              </w:rPr>
              <w:t>‒</w:t>
            </w:r>
            <w:r w:rsidRPr="007066B8">
              <w:rPr>
                <w:b/>
                <w:sz w:val="24"/>
                <w:szCs w:val="24"/>
              </w:rPr>
              <w:t>2030</w:t>
            </w:r>
            <w:r w:rsidR="007066B8">
              <w:rPr>
                <w:b/>
                <w:sz w:val="24"/>
                <w:szCs w:val="24"/>
              </w:rPr>
              <w:t xml:space="preserve"> </w:t>
            </w:r>
            <w:r w:rsidRPr="007066B8">
              <w:rPr>
                <w:b/>
                <w:sz w:val="24"/>
                <w:szCs w:val="24"/>
              </w:rPr>
              <w:t>г</w:t>
            </w:r>
            <w:r w:rsidR="007066B8">
              <w:rPr>
                <w:b/>
                <w:sz w:val="24"/>
                <w:szCs w:val="24"/>
              </w:rPr>
              <w:t>оды</w:t>
            </w:r>
          </w:p>
        </w:tc>
      </w:tr>
      <w:tr w:rsidR="00CA500D" w:rsidRPr="007066B8" w:rsidTr="007066B8">
        <w:trPr>
          <w:trHeight w:val="300"/>
          <w:jc w:val="center"/>
        </w:trPr>
        <w:tc>
          <w:tcPr>
            <w:tcW w:w="1129" w:type="dxa"/>
            <w:tcBorders>
              <w:top w:val="single" w:sz="4" w:space="0" w:color="auto"/>
              <w:left w:val="single" w:sz="4" w:space="0" w:color="auto"/>
              <w:bottom w:val="single" w:sz="4" w:space="0" w:color="auto"/>
              <w:right w:val="single" w:sz="4" w:space="0" w:color="auto"/>
            </w:tcBorders>
            <w:noWrap/>
            <w:hideMark/>
          </w:tcPr>
          <w:p w:rsidR="00CA500D" w:rsidRPr="007066B8" w:rsidRDefault="00CA500D" w:rsidP="00CA500D">
            <w:pPr>
              <w:jc w:val="center"/>
              <w:rPr>
                <w:b/>
                <w:sz w:val="24"/>
                <w:szCs w:val="24"/>
              </w:rPr>
            </w:pPr>
            <w:r w:rsidRPr="007066B8">
              <w:rPr>
                <w:b/>
                <w:sz w:val="24"/>
                <w:szCs w:val="24"/>
              </w:rPr>
              <w:t>1</w:t>
            </w:r>
          </w:p>
        </w:tc>
        <w:tc>
          <w:tcPr>
            <w:tcW w:w="2841" w:type="dxa"/>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2</w:t>
            </w:r>
          </w:p>
        </w:tc>
        <w:tc>
          <w:tcPr>
            <w:tcW w:w="2132" w:type="dxa"/>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3</w:t>
            </w:r>
          </w:p>
        </w:tc>
        <w:tc>
          <w:tcPr>
            <w:tcW w:w="1793" w:type="dxa"/>
            <w:tcBorders>
              <w:top w:val="single" w:sz="4" w:space="0" w:color="auto"/>
              <w:left w:val="single" w:sz="4" w:space="0" w:color="auto"/>
              <w:bottom w:val="single" w:sz="4" w:space="0" w:color="auto"/>
              <w:right w:val="single" w:sz="4" w:space="0" w:color="auto"/>
            </w:tcBorders>
            <w:noWrap/>
            <w:hideMark/>
          </w:tcPr>
          <w:p w:rsidR="00CA500D" w:rsidRPr="007066B8" w:rsidRDefault="00CA500D" w:rsidP="00CA500D">
            <w:pPr>
              <w:jc w:val="center"/>
              <w:rPr>
                <w:b/>
                <w:sz w:val="24"/>
                <w:szCs w:val="24"/>
              </w:rPr>
            </w:pPr>
            <w:r w:rsidRPr="007066B8">
              <w:rPr>
                <w:b/>
                <w:sz w:val="24"/>
                <w:szCs w:val="24"/>
              </w:rPr>
              <w:t>4</w:t>
            </w:r>
          </w:p>
        </w:tc>
        <w:tc>
          <w:tcPr>
            <w:tcW w:w="1461" w:type="dxa"/>
            <w:tcBorders>
              <w:top w:val="single" w:sz="4" w:space="0" w:color="auto"/>
              <w:left w:val="single" w:sz="4" w:space="0" w:color="auto"/>
              <w:bottom w:val="single" w:sz="4" w:space="0" w:color="auto"/>
              <w:right w:val="single" w:sz="4" w:space="0" w:color="auto"/>
            </w:tcBorders>
            <w:noWrap/>
            <w:hideMark/>
          </w:tcPr>
          <w:p w:rsidR="00CA500D" w:rsidRPr="007066B8" w:rsidRDefault="00CA500D" w:rsidP="00CA500D">
            <w:pPr>
              <w:jc w:val="center"/>
              <w:rPr>
                <w:b/>
                <w:sz w:val="24"/>
                <w:szCs w:val="24"/>
              </w:rPr>
            </w:pPr>
            <w:r w:rsidRPr="007066B8">
              <w:rPr>
                <w:b/>
                <w:sz w:val="24"/>
                <w:szCs w:val="24"/>
              </w:rPr>
              <w:t>5</w:t>
            </w:r>
          </w:p>
        </w:tc>
        <w:tc>
          <w:tcPr>
            <w:tcW w:w="1317" w:type="dxa"/>
            <w:tcBorders>
              <w:top w:val="single" w:sz="4" w:space="0" w:color="auto"/>
              <w:left w:val="single" w:sz="4" w:space="0" w:color="auto"/>
              <w:bottom w:val="single" w:sz="4" w:space="0" w:color="auto"/>
              <w:right w:val="single" w:sz="4" w:space="0" w:color="auto"/>
            </w:tcBorders>
            <w:noWrap/>
            <w:hideMark/>
          </w:tcPr>
          <w:p w:rsidR="00CA500D" w:rsidRPr="007066B8" w:rsidRDefault="00CA500D" w:rsidP="00CA500D">
            <w:pPr>
              <w:jc w:val="center"/>
              <w:rPr>
                <w:b/>
                <w:sz w:val="24"/>
                <w:szCs w:val="24"/>
              </w:rPr>
            </w:pPr>
            <w:r w:rsidRPr="007066B8">
              <w:rPr>
                <w:b/>
                <w:sz w:val="24"/>
                <w:szCs w:val="24"/>
              </w:rPr>
              <w:t>6</w:t>
            </w:r>
          </w:p>
        </w:tc>
        <w:tc>
          <w:tcPr>
            <w:tcW w:w="1270" w:type="dxa"/>
            <w:tcBorders>
              <w:top w:val="single" w:sz="4" w:space="0" w:color="auto"/>
              <w:left w:val="single" w:sz="4" w:space="0" w:color="auto"/>
              <w:bottom w:val="single" w:sz="4" w:space="0" w:color="auto"/>
              <w:right w:val="single" w:sz="4" w:space="0" w:color="auto"/>
            </w:tcBorders>
            <w:noWrap/>
            <w:hideMark/>
          </w:tcPr>
          <w:p w:rsidR="00CA500D" w:rsidRPr="007066B8" w:rsidRDefault="00CA500D" w:rsidP="00CA500D">
            <w:pPr>
              <w:jc w:val="center"/>
              <w:rPr>
                <w:b/>
                <w:sz w:val="24"/>
                <w:szCs w:val="24"/>
              </w:rPr>
            </w:pPr>
            <w:r w:rsidRPr="007066B8">
              <w:rPr>
                <w:b/>
                <w:sz w:val="24"/>
                <w:szCs w:val="24"/>
              </w:rPr>
              <w:t>7</w:t>
            </w:r>
          </w:p>
        </w:tc>
        <w:tc>
          <w:tcPr>
            <w:tcW w:w="1417" w:type="dxa"/>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CA500D" w:rsidRPr="007066B8" w:rsidRDefault="00CA500D" w:rsidP="00CA500D">
            <w:pPr>
              <w:jc w:val="center"/>
              <w:rPr>
                <w:b/>
                <w:sz w:val="24"/>
                <w:szCs w:val="24"/>
              </w:rPr>
            </w:pPr>
            <w:r w:rsidRPr="007066B8">
              <w:rPr>
                <w:b/>
                <w:sz w:val="24"/>
                <w:szCs w:val="24"/>
              </w:rPr>
              <w:t>9</w:t>
            </w:r>
          </w:p>
        </w:tc>
        <w:tc>
          <w:tcPr>
            <w:tcW w:w="1303" w:type="dxa"/>
            <w:tcBorders>
              <w:top w:val="single" w:sz="4" w:space="0" w:color="auto"/>
              <w:left w:val="single" w:sz="4" w:space="0" w:color="auto"/>
              <w:bottom w:val="single" w:sz="4" w:space="0" w:color="auto"/>
              <w:right w:val="single" w:sz="4" w:space="0" w:color="auto"/>
            </w:tcBorders>
            <w:hideMark/>
          </w:tcPr>
          <w:p w:rsidR="00CA500D" w:rsidRPr="007066B8" w:rsidRDefault="00CA500D" w:rsidP="00CA500D">
            <w:pPr>
              <w:jc w:val="center"/>
              <w:rPr>
                <w:b/>
                <w:sz w:val="24"/>
                <w:szCs w:val="24"/>
              </w:rPr>
            </w:pPr>
            <w:r w:rsidRPr="007066B8">
              <w:rPr>
                <w:b/>
                <w:sz w:val="24"/>
                <w:szCs w:val="24"/>
              </w:rPr>
              <w:t>10</w:t>
            </w:r>
          </w:p>
        </w:tc>
      </w:tr>
      <w:tr w:rsidR="00CA500D" w:rsidRPr="007066B8" w:rsidTr="007066B8">
        <w:trPr>
          <w:trHeight w:val="300"/>
          <w:jc w:val="center"/>
        </w:trPr>
        <w:tc>
          <w:tcPr>
            <w:tcW w:w="15797" w:type="dxa"/>
            <w:gridSpan w:val="10"/>
            <w:tcBorders>
              <w:top w:val="single" w:sz="4" w:space="0" w:color="auto"/>
              <w:left w:val="single" w:sz="4" w:space="0" w:color="auto"/>
              <w:bottom w:val="single" w:sz="4" w:space="0" w:color="auto"/>
              <w:right w:val="single" w:sz="4" w:space="0" w:color="auto"/>
            </w:tcBorders>
            <w:noWrap/>
            <w:hideMark/>
          </w:tcPr>
          <w:p w:rsidR="00CA500D" w:rsidRPr="007066B8" w:rsidRDefault="00CA500D" w:rsidP="00CA500D">
            <w:pPr>
              <w:jc w:val="center"/>
              <w:rPr>
                <w:b/>
                <w:sz w:val="24"/>
                <w:szCs w:val="24"/>
              </w:rPr>
            </w:pPr>
            <w:r w:rsidRPr="007066B8">
              <w:rPr>
                <w:b/>
                <w:sz w:val="24"/>
                <w:szCs w:val="24"/>
              </w:rPr>
              <w:t>Подпрограмма 1. Строительство (реконструкция), капитальный и текущий ремонт объектов образования</w:t>
            </w:r>
          </w:p>
        </w:tc>
      </w:tr>
      <w:tr w:rsidR="00694B4C" w:rsidRPr="007066B8" w:rsidTr="007066B8">
        <w:trPr>
          <w:trHeight w:val="82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694B4C" w:rsidRPr="007066B8" w:rsidRDefault="00694B4C" w:rsidP="00694B4C">
            <w:pPr>
              <w:jc w:val="center"/>
              <w:rPr>
                <w:sz w:val="24"/>
                <w:szCs w:val="24"/>
              </w:rPr>
            </w:pPr>
            <w:r w:rsidRPr="007066B8">
              <w:rPr>
                <w:sz w:val="24"/>
                <w:szCs w:val="24"/>
              </w:rPr>
              <w:t>1.1.</w:t>
            </w:r>
          </w:p>
        </w:tc>
        <w:tc>
          <w:tcPr>
            <w:tcW w:w="2841" w:type="dxa"/>
            <w:vMerge w:val="restart"/>
            <w:tcBorders>
              <w:top w:val="single" w:sz="4" w:space="0" w:color="auto"/>
              <w:left w:val="single" w:sz="4" w:space="0" w:color="auto"/>
              <w:bottom w:val="single" w:sz="4" w:space="0" w:color="auto"/>
              <w:right w:val="single" w:sz="4" w:space="0" w:color="auto"/>
            </w:tcBorders>
            <w:hideMark/>
          </w:tcPr>
          <w:p w:rsidR="00694B4C" w:rsidRPr="007066B8" w:rsidRDefault="00694B4C" w:rsidP="007066B8">
            <w:pPr>
              <w:jc w:val="both"/>
              <w:rPr>
                <w:sz w:val="24"/>
                <w:szCs w:val="24"/>
              </w:rPr>
            </w:pPr>
            <w:r w:rsidRPr="007066B8">
              <w:rPr>
                <w:sz w:val="24"/>
                <w:szCs w:val="24"/>
              </w:rPr>
              <w:t>Основное мероприятие «Капитальный и текущий ремонт объектов образования» (2,3)</w:t>
            </w:r>
          </w:p>
        </w:tc>
        <w:tc>
          <w:tcPr>
            <w:tcW w:w="2132" w:type="dxa"/>
            <w:vMerge w:val="restart"/>
            <w:tcBorders>
              <w:top w:val="single" w:sz="4" w:space="0" w:color="auto"/>
              <w:left w:val="single" w:sz="4" w:space="0" w:color="auto"/>
              <w:bottom w:val="single" w:sz="4" w:space="0" w:color="auto"/>
              <w:right w:val="single" w:sz="4" w:space="0" w:color="auto"/>
            </w:tcBorders>
            <w:hideMark/>
          </w:tcPr>
          <w:p w:rsidR="00694B4C" w:rsidRPr="007066B8" w:rsidRDefault="00694B4C" w:rsidP="007066B8">
            <w:pPr>
              <w:jc w:val="both"/>
              <w:rPr>
                <w:sz w:val="24"/>
                <w:szCs w:val="24"/>
              </w:rPr>
            </w:pPr>
            <w:r w:rsidRPr="007066B8">
              <w:rPr>
                <w:sz w:val="24"/>
                <w:szCs w:val="24"/>
              </w:rPr>
              <w:t>МКУ «УКС»/ управление образования и молодежной политики администрации района</w:t>
            </w:r>
          </w:p>
        </w:tc>
        <w:tc>
          <w:tcPr>
            <w:tcW w:w="1793" w:type="dxa"/>
            <w:tcBorders>
              <w:top w:val="single" w:sz="4" w:space="0" w:color="auto"/>
              <w:left w:val="single" w:sz="4" w:space="0" w:color="auto"/>
              <w:bottom w:val="single" w:sz="4" w:space="0" w:color="auto"/>
              <w:right w:val="single" w:sz="4" w:space="0" w:color="auto"/>
            </w:tcBorders>
            <w:hideMark/>
          </w:tcPr>
          <w:p w:rsidR="00694B4C" w:rsidRPr="007066B8" w:rsidRDefault="00694B4C" w:rsidP="007066B8">
            <w:pPr>
              <w:jc w:val="both"/>
              <w:rPr>
                <w:sz w:val="24"/>
                <w:szCs w:val="24"/>
              </w:rPr>
            </w:pPr>
            <w:r w:rsidRPr="007066B8">
              <w:rPr>
                <w:sz w:val="24"/>
                <w:szCs w:val="24"/>
              </w:rPr>
              <w:t>всего</w:t>
            </w:r>
          </w:p>
        </w:tc>
        <w:tc>
          <w:tcPr>
            <w:tcW w:w="1461" w:type="dxa"/>
            <w:tcBorders>
              <w:top w:val="single" w:sz="4" w:space="0" w:color="auto"/>
              <w:left w:val="single" w:sz="4" w:space="0" w:color="auto"/>
              <w:bottom w:val="single" w:sz="4" w:space="0" w:color="auto"/>
              <w:right w:val="single" w:sz="4" w:space="0" w:color="auto"/>
            </w:tcBorders>
            <w:hideMark/>
          </w:tcPr>
          <w:p w:rsidR="00694B4C" w:rsidRPr="007066B8" w:rsidRDefault="009B61FD" w:rsidP="00694B4C">
            <w:pPr>
              <w:jc w:val="center"/>
              <w:rPr>
                <w:sz w:val="24"/>
                <w:szCs w:val="24"/>
              </w:rPr>
            </w:pPr>
            <w:r w:rsidRPr="007066B8">
              <w:rPr>
                <w:sz w:val="24"/>
                <w:szCs w:val="24"/>
              </w:rPr>
              <w:t>135 319,8</w:t>
            </w:r>
          </w:p>
        </w:tc>
        <w:tc>
          <w:tcPr>
            <w:tcW w:w="1317" w:type="dxa"/>
            <w:tcBorders>
              <w:top w:val="single" w:sz="4" w:space="0" w:color="auto"/>
              <w:left w:val="single" w:sz="4" w:space="0" w:color="auto"/>
              <w:bottom w:val="single" w:sz="4" w:space="0" w:color="auto"/>
              <w:right w:val="single" w:sz="4" w:space="0" w:color="auto"/>
            </w:tcBorders>
            <w:hideMark/>
          </w:tcPr>
          <w:p w:rsidR="00694B4C" w:rsidRPr="007066B8" w:rsidRDefault="009B61FD" w:rsidP="00694B4C">
            <w:pPr>
              <w:jc w:val="center"/>
              <w:rPr>
                <w:sz w:val="24"/>
                <w:szCs w:val="24"/>
              </w:rPr>
            </w:pPr>
            <w:r w:rsidRPr="007066B8">
              <w:rPr>
                <w:sz w:val="24"/>
                <w:szCs w:val="24"/>
              </w:rPr>
              <w:t>29 801,0</w:t>
            </w:r>
          </w:p>
        </w:tc>
        <w:tc>
          <w:tcPr>
            <w:tcW w:w="1270" w:type="dxa"/>
            <w:tcBorders>
              <w:top w:val="single" w:sz="4" w:space="0" w:color="auto"/>
              <w:left w:val="single" w:sz="4" w:space="0" w:color="auto"/>
              <w:bottom w:val="single" w:sz="4" w:space="0" w:color="auto"/>
              <w:right w:val="single" w:sz="4" w:space="0" w:color="auto"/>
            </w:tcBorders>
            <w:hideMark/>
          </w:tcPr>
          <w:p w:rsidR="00694B4C" w:rsidRPr="007066B8" w:rsidRDefault="0045039D" w:rsidP="00694B4C">
            <w:pPr>
              <w:jc w:val="center"/>
              <w:rPr>
                <w:sz w:val="24"/>
                <w:szCs w:val="24"/>
              </w:rPr>
            </w:pPr>
            <w:r w:rsidRPr="007066B8">
              <w:rPr>
                <w:sz w:val="24"/>
                <w:szCs w:val="24"/>
              </w:rPr>
              <w:t>105 518,8</w:t>
            </w:r>
          </w:p>
        </w:tc>
        <w:tc>
          <w:tcPr>
            <w:tcW w:w="1417" w:type="dxa"/>
            <w:tcBorders>
              <w:top w:val="single" w:sz="4" w:space="0" w:color="auto"/>
              <w:left w:val="single" w:sz="4" w:space="0" w:color="auto"/>
              <w:bottom w:val="single" w:sz="4" w:space="0" w:color="auto"/>
              <w:right w:val="single" w:sz="4" w:space="0" w:color="auto"/>
            </w:tcBorders>
            <w:hideMark/>
          </w:tcPr>
          <w:p w:rsidR="00694B4C" w:rsidRPr="007066B8" w:rsidRDefault="00694B4C" w:rsidP="00694B4C">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94B4C" w:rsidRPr="007066B8" w:rsidRDefault="00694B4C" w:rsidP="00694B4C">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hideMark/>
          </w:tcPr>
          <w:p w:rsidR="00694B4C" w:rsidRPr="007066B8" w:rsidRDefault="00694B4C" w:rsidP="00694B4C">
            <w:pPr>
              <w:jc w:val="center"/>
              <w:rPr>
                <w:sz w:val="24"/>
                <w:szCs w:val="24"/>
              </w:rPr>
            </w:pPr>
            <w:r w:rsidRPr="007066B8">
              <w:rPr>
                <w:sz w:val="24"/>
                <w:szCs w:val="24"/>
              </w:rPr>
              <w:t>0,0</w:t>
            </w:r>
          </w:p>
        </w:tc>
      </w:tr>
      <w:tr w:rsidR="0045039D" w:rsidRPr="007066B8" w:rsidTr="007066B8">
        <w:trPr>
          <w:trHeight w:val="82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45039D" w:rsidRPr="007066B8" w:rsidRDefault="0045039D" w:rsidP="0045039D">
            <w:pPr>
              <w:jc w:val="center"/>
              <w:rPr>
                <w:sz w:val="24"/>
                <w:szCs w:val="24"/>
              </w:rPr>
            </w:pPr>
          </w:p>
        </w:tc>
        <w:tc>
          <w:tcPr>
            <w:tcW w:w="2841" w:type="dxa"/>
            <w:vMerge/>
            <w:tcBorders>
              <w:top w:val="single" w:sz="4" w:space="0" w:color="auto"/>
              <w:left w:val="single" w:sz="4" w:space="0" w:color="auto"/>
              <w:bottom w:val="single" w:sz="4" w:space="0" w:color="auto"/>
              <w:right w:val="single" w:sz="4" w:space="0" w:color="auto"/>
            </w:tcBorders>
            <w:vAlign w:val="center"/>
            <w:hideMark/>
          </w:tcPr>
          <w:p w:rsidR="0045039D" w:rsidRPr="007066B8" w:rsidRDefault="0045039D" w:rsidP="007066B8">
            <w:pPr>
              <w:jc w:val="both"/>
              <w:rPr>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5039D" w:rsidRPr="007066B8" w:rsidRDefault="0045039D" w:rsidP="007066B8">
            <w:pPr>
              <w:jc w:val="both"/>
              <w:rPr>
                <w:sz w:val="24"/>
                <w:szCs w:val="24"/>
              </w:rPr>
            </w:pPr>
          </w:p>
        </w:tc>
        <w:tc>
          <w:tcPr>
            <w:tcW w:w="1793" w:type="dxa"/>
            <w:tcBorders>
              <w:top w:val="single" w:sz="4" w:space="0" w:color="auto"/>
              <w:left w:val="single" w:sz="4" w:space="0" w:color="auto"/>
              <w:bottom w:val="single" w:sz="4" w:space="0" w:color="auto"/>
              <w:right w:val="single" w:sz="4" w:space="0" w:color="auto"/>
            </w:tcBorders>
            <w:hideMark/>
          </w:tcPr>
          <w:p w:rsidR="0045039D" w:rsidRPr="007066B8" w:rsidRDefault="0045039D" w:rsidP="007066B8">
            <w:pPr>
              <w:jc w:val="both"/>
              <w:rPr>
                <w:sz w:val="24"/>
                <w:szCs w:val="24"/>
              </w:rPr>
            </w:pPr>
            <w:r w:rsidRPr="007066B8">
              <w:rPr>
                <w:sz w:val="24"/>
                <w:szCs w:val="24"/>
              </w:rPr>
              <w:t>местный бюджет</w:t>
            </w:r>
          </w:p>
        </w:tc>
        <w:tc>
          <w:tcPr>
            <w:tcW w:w="1461" w:type="dxa"/>
            <w:tcBorders>
              <w:top w:val="single" w:sz="4" w:space="0" w:color="auto"/>
              <w:left w:val="single" w:sz="4" w:space="0" w:color="auto"/>
              <w:bottom w:val="single" w:sz="4" w:space="0" w:color="auto"/>
              <w:right w:val="single" w:sz="4" w:space="0" w:color="auto"/>
            </w:tcBorders>
            <w:hideMark/>
          </w:tcPr>
          <w:p w:rsidR="0045039D" w:rsidRPr="007066B8" w:rsidRDefault="0045039D" w:rsidP="0045039D">
            <w:pPr>
              <w:jc w:val="center"/>
              <w:rPr>
                <w:sz w:val="24"/>
                <w:szCs w:val="24"/>
              </w:rPr>
            </w:pPr>
            <w:r w:rsidRPr="007066B8">
              <w:rPr>
                <w:sz w:val="24"/>
                <w:szCs w:val="24"/>
              </w:rPr>
              <w:t>135 319,8</w:t>
            </w:r>
          </w:p>
        </w:tc>
        <w:tc>
          <w:tcPr>
            <w:tcW w:w="1317" w:type="dxa"/>
            <w:tcBorders>
              <w:top w:val="single" w:sz="4" w:space="0" w:color="auto"/>
              <w:left w:val="single" w:sz="4" w:space="0" w:color="auto"/>
              <w:bottom w:val="single" w:sz="4" w:space="0" w:color="auto"/>
              <w:right w:val="single" w:sz="4" w:space="0" w:color="auto"/>
            </w:tcBorders>
            <w:hideMark/>
          </w:tcPr>
          <w:p w:rsidR="0045039D" w:rsidRPr="007066B8" w:rsidRDefault="0045039D" w:rsidP="0045039D">
            <w:pPr>
              <w:jc w:val="center"/>
              <w:rPr>
                <w:sz w:val="24"/>
                <w:szCs w:val="24"/>
              </w:rPr>
            </w:pPr>
            <w:r w:rsidRPr="007066B8">
              <w:rPr>
                <w:sz w:val="24"/>
                <w:szCs w:val="24"/>
              </w:rPr>
              <w:t>29 801,0</w:t>
            </w:r>
          </w:p>
        </w:tc>
        <w:tc>
          <w:tcPr>
            <w:tcW w:w="1270" w:type="dxa"/>
            <w:tcBorders>
              <w:top w:val="single" w:sz="4" w:space="0" w:color="auto"/>
              <w:left w:val="single" w:sz="4" w:space="0" w:color="auto"/>
              <w:bottom w:val="single" w:sz="4" w:space="0" w:color="auto"/>
              <w:right w:val="single" w:sz="4" w:space="0" w:color="auto"/>
            </w:tcBorders>
            <w:hideMark/>
          </w:tcPr>
          <w:p w:rsidR="0045039D" w:rsidRPr="007066B8" w:rsidRDefault="0045039D" w:rsidP="0045039D">
            <w:pPr>
              <w:jc w:val="center"/>
              <w:rPr>
                <w:sz w:val="24"/>
                <w:szCs w:val="24"/>
              </w:rPr>
            </w:pPr>
            <w:r w:rsidRPr="007066B8">
              <w:rPr>
                <w:sz w:val="24"/>
                <w:szCs w:val="24"/>
              </w:rPr>
              <w:t>105 518,8</w:t>
            </w:r>
          </w:p>
        </w:tc>
        <w:tc>
          <w:tcPr>
            <w:tcW w:w="1417" w:type="dxa"/>
            <w:tcBorders>
              <w:top w:val="single" w:sz="4" w:space="0" w:color="auto"/>
              <w:left w:val="single" w:sz="4" w:space="0" w:color="auto"/>
              <w:bottom w:val="single" w:sz="4" w:space="0" w:color="auto"/>
              <w:right w:val="single" w:sz="4" w:space="0" w:color="auto"/>
            </w:tcBorders>
            <w:hideMark/>
          </w:tcPr>
          <w:p w:rsidR="0045039D" w:rsidRPr="007066B8" w:rsidRDefault="0045039D" w:rsidP="0045039D">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5039D" w:rsidRPr="007066B8" w:rsidRDefault="0045039D" w:rsidP="0045039D">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hideMark/>
          </w:tcPr>
          <w:p w:rsidR="0045039D" w:rsidRPr="007066B8" w:rsidRDefault="0045039D" w:rsidP="0045039D">
            <w:pPr>
              <w:jc w:val="center"/>
              <w:rPr>
                <w:sz w:val="24"/>
                <w:szCs w:val="24"/>
              </w:rPr>
            </w:pPr>
            <w:r w:rsidRPr="007066B8">
              <w:rPr>
                <w:sz w:val="24"/>
                <w:szCs w:val="24"/>
              </w:rPr>
              <w:t>0,0</w:t>
            </w:r>
          </w:p>
        </w:tc>
      </w:tr>
      <w:tr w:rsidR="00F658D6" w:rsidRPr="007066B8" w:rsidTr="007066B8">
        <w:trPr>
          <w:trHeight w:val="82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1.1.13.</w:t>
            </w:r>
          </w:p>
        </w:tc>
        <w:tc>
          <w:tcPr>
            <w:tcW w:w="2841" w:type="dxa"/>
            <w:vMerge w:val="restart"/>
            <w:tcBorders>
              <w:top w:val="single" w:sz="4" w:space="0" w:color="auto"/>
              <w:left w:val="single" w:sz="4" w:space="0" w:color="auto"/>
              <w:bottom w:val="single" w:sz="4" w:space="0" w:color="auto"/>
              <w:right w:val="single" w:sz="4" w:space="0" w:color="auto"/>
            </w:tcBorders>
            <w:hideMark/>
          </w:tcPr>
          <w:p w:rsidR="00F658D6" w:rsidRPr="007066B8" w:rsidRDefault="00F658D6" w:rsidP="007066B8">
            <w:pPr>
              <w:jc w:val="both"/>
              <w:rPr>
                <w:sz w:val="24"/>
                <w:szCs w:val="24"/>
              </w:rPr>
            </w:pPr>
            <w:r w:rsidRPr="007066B8">
              <w:rPr>
                <w:sz w:val="24"/>
                <w:szCs w:val="24"/>
              </w:rPr>
              <w:t xml:space="preserve">МБОУ «Новоаганская ОСШ № 1» </w:t>
            </w:r>
            <w:r w:rsidR="007066B8">
              <w:rPr>
                <w:sz w:val="24"/>
                <w:szCs w:val="24"/>
              </w:rPr>
              <w:t xml:space="preserve">                                    </w:t>
            </w:r>
            <w:r w:rsidRPr="007066B8">
              <w:rPr>
                <w:sz w:val="24"/>
                <w:szCs w:val="24"/>
              </w:rPr>
              <w:t>пгт. Новоаганск (ПИР)</w:t>
            </w:r>
          </w:p>
        </w:tc>
        <w:tc>
          <w:tcPr>
            <w:tcW w:w="2132" w:type="dxa"/>
            <w:vMerge w:val="restart"/>
            <w:tcBorders>
              <w:top w:val="single" w:sz="4" w:space="0" w:color="auto"/>
              <w:left w:val="single" w:sz="4" w:space="0" w:color="auto"/>
              <w:bottom w:val="single" w:sz="4" w:space="0" w:color="auto"/>
              <w:right w:val="single" w:sz="4" w:space="0" w:color="auto"/>
            </w:tcBorders>
            <w:hideMark/>
          </w:tcPr>
          <w:p w:rsidR="00F658D6" w:rsidRPr="007066B8" w:rsidRDefault="00F658D6" w:rsidP="007066B8">
            <w:pPr>
              <w:jc w:val="both"/>
              <w:rPr>
                <w:sz w:val="24"/>
                <w:szCs w:val="24"/>
              </w:rPr>
            </w:pPr>
            <w:r w:rsidRPr="007066B8">
              <w:rPr>
                <w:sz w:val="24"/>
                <w:szCs w:val="24"/>
              </w:rPr>
              <w:t>МКУ «УКС»/ управление образования и молодежной политики администрации района</w:t>
            </w:r>
          </w:p>
        </w:tc>
        <w:tc>
          <w:tcPr>
            <w:tcW w:w="1793" w:type="dxa"/>
            <w:tcBorders>
              <w:top w:val="single" w:sz="4" w:space="0" w:color="auto"/>
              <w:left w:val="single" w:sz="4" w:space="0" w:color="auto"/>
              <w:bottom w:val="single" w:sz="4" w:space="0" w:color="auto"/>
              <w:right w:val="single" w:sz="4" w:space="0" w:color="auto"/>
            </w:tcBorders>
            <w:hideMark/>
          </w:tcPr>
          <w:p w:rsidR="00F658D6" w:rsidRPr="007066B8" w:rsidRDefault="00F658D6" w:rsidP="007066B8">
            <w:pPr>
              <w:jc w:val="both"/>
              <w:rPr>
                <w:sz w:val="24"/>
                <w:szCs w:val="24"/>
              </w:rPr>
            </w:pPr>
            <w:r w:rsidRPr="007066B8">
              <w:rPr>
                <w:sz w:val="24"/>
                <w:szCs w:val="24"/>
              </w:rPr>
              <w:t>всего</w:t>
            </w:r>
          </w:p>
        </w:tc>
        <w:tc>
          <w:tcPr>
            <w:tcW w:w="1461" w:type="dxa"/>
            <w:tcBorders>
              <w:top w:val="single" w:sz="4" w:space="0" w:color="auto"/>
              <w:left w:val="single" w:sz="4" w:space="0" w:color="auto"/>
              <w:bottom w:val="single" w:sz="4" w:space="0" w:color="auto"/>
              <w:right w:val="single" w:sz="4" w:space="0" w:color="auto"/>
            </w:tcBorders>
          </w:tcPr>
          <w:p w:rsidR="00F658D6" w:rsidRPr="007066B8" w:rsidRDefault="00F658D6" w:rsidP="00F658D6">
            <w:pPr>
              <w:jc w:val="center"/>
              <w:rPr>
                <w:sz w:val="24"/>
                <w:szCs w:val="24"/>
              </w:rPr>
            </w:pPr>
            <w:r w:rsidRPr="007066B8">
              <w:rPr>
                <w:sz w:val="24"/>
                <w:szCs w:val="24"/>
              </w:rPr>
              <w:t>2 074,8</w:t>
            </w:r>
          </w:p>
        </w:tc>
        <w:tc>
          <w:tcPr>
            <w:tcW w:w="1317" w:type="dxa"/>
            <w:tcBorders>
              <w:top w:val="single" w:sz="4" w:space="0" w:color="auto"/>
              <w:left w:val="single" w:sz="4" w:space="0" w:color="auto"/>
              <w:bottom w:val="single" w:sz="4" w:space="0" w:color="auto"/>
              <w:right w:val="single" w:sz="4" w:space="0" w:color="auto"/>
            </w:tcBorders>
          </w:tcPr>
          <w:p w:rsidR="00F658D6" w:rsidRPr="007066B8" w:rsidRDefault="00F658D6" w:rsidP="00F658D6">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2 074,8</w:t>
            </w:r>
          </w:p>
        </w:tc>
        <w:tc>
          <w:tcPr>
            <w:tcW w:w="1417" w:type="dxa"/>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0,0</w:t>
            </w:r>
          </w:p>
        </w:tc>
      </w:tr>
      <w:tr w:rsidR="00F658D6" w:rsidRPr="007066B8" w:rsidTr="007066B8">
        <w:trPr>
          <w:trHeight w:val="82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F658D6" w:rsidRPr="007066B8" w:rsidRDefault="00F658D6" w:rsidP="00F658D6">
            <w:pPr>
              <w:jc w:val="center"/>
              <w:rPr>
                <w:sz w:val="24"/>
                <w:szCs w:val="24"/>
              </w:rPr>
            </w:pPr>
          </w:p>
        </w:tc>
        <w:tc>
          <w:tcPr>
            <w:tcW w:w="2841" w:type="dxa"/>
            <w:vMerge/>
            <w:tcBorders>
              <w:top w:val="single" w:sz="4" w:space="0" w:color="auto"/>
              <w:left w:val="single" w:sz="4" w:space="0" w:color="auto"/>
              <w:bottom w:val="single" w:sz="4" w:space="0" w:color="auto"/>
              <w:right w:val="single" w:sz="4" w:space="0" w:color="auto"/>
            </w:tcBorders>
            <w:vAlign w:val="center"/>
            <w:hideMark/>
          </w:tcPr>
          <w:p w:rsidR="00F658D6" w:rsidRPr="007066B8" w:rsidRDefault="00F658D6" w:rsidP="007066B8">
            <w:pPr>
              <w:jc w:val="both"/>
              <w:rPr>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F658D6" w:rsidRPr="007066B8" w:rsidRDefault="00F658D6" w:rsidP="007066B8">
            <w:pPr>
              <w:jc w:val="both"/>
              <w:rPr>
                <w:sz w:val="24"/>
                <w:szCs w:val="24"/>
              </w:rPr>
            </w:pPr>
          </w:p>
        </w:tc>
        <w:tc>
          <w:tcPr>
            <w:tcW w:w="1793" w:type="dxa"/>
            <w:tcBorders>
              <w:top w:val="single" w:sz="4" w:space="0" w:color="auto"/>
              <w:left w:val="single" w:sz="4" w:space="0" w:color="auto"/>
              <w:bottom w:val="single" w:sz="4" w:space="0" w:color="auto"/>
              <w:right w:val="single" w:sz="4" w:space="0" w:color="auto"/>
            </w:tcBorders>
            <w:hideMark/>
          </w:tcPr>
          <w:p w:rsidR="00F658D6" w:rsidRPr="007066B8" w:rsidRDefault="00F658D6" w:rsidP="007066B8">
            <w:pPr>
              <w:jc w:val="both"/>
              <w:rPr>
                <w:sz w:val="24"/>
                <w:szCs w:val="24"/>
              </w:rPr>
            </w:pPr>
            <w:r w:rsidRPr="007066B8">
              <w:rPr>
                <w:sz w:val="24"/>
                <w:szCs w:val="24"/>
              </w:rPr>
              <w:t>местный бюджет</w:t>
            </w:r>
          </w:p>
        </w:tc>
        <w:tc>
          <w:tcPr>
            <w:tcW w:w="1461" w:type="dxa"/>
            <w:tcBorders>
              <w:top w:val="single" w:sz="4" w:space="0" w:color="auto"/>
              <w:left w:val="single" w:sz="4" w:space="0" w:color="auto"/>
              <w:bottom w:val="single" w:sz="4" w:space="0" w:color="auto"/>
              <w:right w:val="single" w:sz="4" w:space="0" w:color="auto"/>
            </w:tcBorders>
          </w:tcPr>
          <w:p w:rsidR="00F658D6" w:rsidRPr="007066B8" w:rsidRDefault="00F658D6" w:rsidP="00F658D6">
            <w:pPr>
              <w:jc w:val="center"/>
              <w:rPr>
                <w:sz w:val="24"/>
                <w:szCs w:val="24"/>
              </w:rPr>
            </w:pPr>
            <w:r w:rsidRPr="007066B8">
              <w:rPr>
                <w:sz w:val="24"/>
                <w:szCs w:val="24"/>
              </w:rPr>
              <w:t>2 074,8</w:t>
            </w:r>
          </w:p>
        </w:tc>
        <w:tc>
          <w:tcPr>
            <w:tcW w:w="1317" w:type="dxa"/>
            <w:tcBorders>
              <w:top w:val="single" w:sz="4" w:space="0" w:color="auto"/>
              <w:left w:val="single" w:sz="4" w:space="0" w:color="auto"/>
              <w:bottom w:val="single" w:sz="4" w:space="0" w:color="auto"/>
              <w:right w:val="single" w:sz="4" w:space="0" w:color="auto"/>
            </w:tcBorders>
          </w:tcPr>
          <w:p w:rsidR="00F658D6" w:rsidRPr="007066B8" w:rsidRDefault="00F658D6" w:rsidP="00F658D6">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2 074,8</w:t>
            </w:r>
          </w:p>
        </w:tc>
        <w:tc>
          <w:tcPr>
            <w:tcW w:w="1417" w:type="dxa"/>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hideMark/>
          </w:tcPr>
          <w:p w:rsidR="00F658D6" w:rsidRPr="007066B8" w:rsidRDefault="00F658D6" w:rsidP="00F658D6">
            <w:pPr>
              <w:jc w:val="center"/>
              <w:rPr>
                <w:sz w:val="24"/>
                <w:szCs w:val="24"/>
              </w:rPr>
            </w:pPr>
            <w:r w:rsidRPr="007066B8">
              <w:rPr>
                <w:sz w:val="24"/>
                <w:szCs w:val="24"/>
              </w:rPr>
              <w:t>0,0</w:t>
            </w:r>
          </w:p>
        </w:tc>
      </w:tr>
      <w:tr w:rsidR="00560541" w:rsidRPr="007066B8" w:rsidTr="007066B8">
        <w:trPr>
          <w:trHeight w:val="82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560541" w:rsidRPr="007066B8" w:rsidRDefault="00560541" w:rsidP="00560541">
            <w:pPr>
              <w:jc w:val="center"/>
              <w:rPr>
                <w:sz w:val="24"/>
                <w:szCs w:val="24"/>
              </w:rPr>
            </w:pPr>
            <w:r w:rsidRPr="007066B8">
              <w:rPr>
                <w:sz w:val="24"/>
                <w:szCs w:val="24"/>
              </w:rPr>
              <w:lastRenderedPageBreak/>
              <w:t>1.1.15.</w:t>
            </w:r>
          </w:p>
        </w:tc>
        <w:tc>
          <w:tcPr>
            <w:tcW w:w="2841" w:type="dxa"/>
            <w:vMerge w:val="restart"/>
            <w:tcBorders>
              <w:top w:val="single" w:sz="4" w:space="0" w:color="auto"/>
              <w:left w:val="single" w:sz="4" w:space="0" w:color="auto"/>
              <w:bottom w:val="single" w:sz="4" w:space="0" w:color="auto"/>
              <w:right w:val="single" w:sz="4" w:space="0" w:color="auto"/>
            </w:tcBorders>
            <w:hideMark/>
          </w:tcPr>
          <w:p w:rsidR="00560541" w:rsidRPr="007066B8" w:rsidRDefault="00560541" w:rsidP="007066B8">
            <w:pPr>
              <w:jc w:val="both"/>
              <w:rPr>
                <w:sz w:val="24"/>
                <w:szCs w:val="24"/>
              </w:rPr>
            </w:pPr>
            <w:r w:rsidRPr="007066B8">
              <w:rPr>
                <w:sz w:val="24"/>
                <w:szCs w:val="24"/>
              </w:rPr>
              <w:t xml:space="preserve">МБОУ </w:t>
            </w:r>
            <w:r w:rsidR="007066B8">
              <w:rPr>
                <w:sz w:val="24"/>
                <w:szCs w:val="24"/>
              </w:rPr>
              <w:t>«Варьеганская ОСШ»</w:t>
            </w:r>
            <w:r w:rsidRPr="007066B8">
              <w:rPr>
                <w:sz w:val="24"/>
                <w:szCs w:val="24"/>
              </w:rPr>
              <w:t xml:space="preserve"> с. Варьеган</w:t>
            </w:r>
          </w:p>
        </w:tc>
        <w:tc>
          <w:tcPr>
            <w:tcW w:w="2132" w:type="dxa"/>
            <w:vMerge w:val="restart"/>
            <w:tcBorders>
              <w:top w:val="single" w:sz="4" w:space="0" w:color="auto"/>
              <w:left w:val="single" w:sz="4" w:space="0" w:color="auto"/>
              <w:bottom w:val="single" w:sz="4" w:space="0" w:color="auto"/>
              <w:right w:val="single" w:sz="4" w:space="0" w:color="auto"/>
            </w:tcBorders>
            <w:hideMark/>
          </w:tcPr>
          <w:p w:rsidR="00560541" w:rsidRPr="007066B8" w:rsidRDefault="00560541" w:rsidP="007066B8">
            <w:pPr>
              <w:jc w:val="both"/>
              <w:rPr>
                <w:sz w:val="24"/>
                <w:szCs w:val="24"/>
              </w:rPr>
            </w:pPr>
            <w:r w:rsidRPr="007066B8">
              <w:rPr>
                <w:sz w:val="24"/>
                <w:szCs w:val="24"/>
              </w:rPr>
              <w:t>МКУ «УКС»/ управление образования и молодежной политики администрации района</w:t>
            </w:r>
          </w:p>
        </w:tc>
        <w:tc>
          <w:tcPr>
            <w:tcW w:w="1793" w:type="dxa"/>
            <w:tcBorders>
              <w:top w:val="single" w:sz="4" w:space="0" w:color="auto"/>
              <w:left w:val="single" w:sz="4" w:space="0" w:color="auto"/>
              <w:bottom w:val="single" w:sz="4" w:space="0" w:color="auto"/>
              <w:right w:val="single" w:sz="4" w:space="0" w:color="auto"/>
            </w:tcBorders>
            <w:hideMark/>
          </w:tcPr>
          <w:p w:rsidR="00560541" w:rsidRPr="007066B8" w:rsidRDefault="00560541" w:rsidP="007066B8">
            <w:pPr>
              <w:jc w:val="both"/>
              <w:rPr>
                <w:sz w:val="24"/>
                <w:szCs w:val="24"/>
              </w:rPr>
            </w:pPr>
            <w:r w:rsidRPr="007066B8">
              <w:rPr>
                <w:sz w:val="24"/>
                <w:szCs w:val="24"/>
              </w:rPr>
              <w:t>всего</w:t>
            </w:r>
          </w:p>
        </w:tc>
        <w:tc>
          <w:tcPr>
            <w:tcW w:w="1461" w:type="dxa"/>
            <w:tcBorders>
              <w:top w:val="single" w:sz="4" w:space="0" w:color="auto"/>
              <w:left w:val="single" w:sz="4" w:space="0" w:color="auto"/>
              <w:bottom w:val="single" w:sz="4" w:space="0" w:color="auto"/>
              <w:right w:val="single" w:sz="4" w:space="0" w:color="auto"/>
            </w:tcBorders>
          </w:tcPr>
          <w:p w:rsidR="00560541" w:rsidRPr="007066B8" w:rsidRDefault="00F658D6" w:rsidP="00560541">
            <w:pPr>
              <w:jc w:val="center"/>
              <w:rPr>
                <w:sz w:val="24"/>
                <w:szCs w:val="24"/>
              </w:rPr>
            </w:pPr>
            <w:r w:rsidRPr="007066B8">
              <w:rPr>
                <w:sz w:val="24"/>
                <w:szCs w:val="24"/>
              </w:rPr>
              <w:t>7 888,7</w:t>
            </w:r>
          </w:p>
        </w:tc>
        <w:tc>
          <w:tcPr>
            <w:tcW w:w="1317" w:type="dxa"/>
            <w:tcBorders>
              <w:top w:val="single" w:sz="4" w:space="0" w:color="auto"/>
              <w:left w:val="single" w:sz="4" w:space="0" w:color="auto"/>
              <w:bottom w:val="single" w:sz="4" w:space="0" w:color="auto"/>
              <w:right w:val="single" w:sz="4" w:space="0" w:color="auto"/>
            </w:tcBorders>
          </w:tcPr>
          <w:p w:rsidR="00560541" w:rsidRPr="007066B8" w:rsidRDefault="006D40DF" w:rsidP="00560541">
            <w:pPr>
              <w:jc w:val="center"/>
              <w:rPr>
                <w:sz w:val="24"/>
                <w:szCs w:val="24"/>
              </w:rPr>
            </w:pPr>
            <w:r w:rsidRPr="007066B8">
              <w:rPr>
                <w:sz w:val="24"/>
                <w:szCs w:val="24"/>
              </w:rPr>
              <w:t>112,7</w:t>
            </w:r>
          </w:p>
        </w:tc>
        <w:tc>
          <w:tcPr>
            <w:tcW w:w="1270" w:type="dxa"/>
            <w:tcBorders>
              <w:top w:val="single" w:sz="4" w:space="0" w:color="auto"/>
              <w:left w:val="single" w:sz="4" w:space="0" w:color="auto"/>
              <w:bottom w:val="single" w:sz="4" w:space="0" w:color="auto"/>
              <w:right w:val="single" w:sz="4" w:space="0" w:color="auto"/>
            </w:tcBorders>
            <w:hideMark/>
          </w:tcPr>
          <w:p w:rsidR="00560541" w:rsidRPr="007066B8" w:rsidRDefault="006D40DF" w:rsidP="00560541">
            <w:pPr>
              <w:jc w:val="center"/>
              <w:rPr>
                <w:sz w:val="24"/>
                <w:szCs w:val="24"/>
              </w:rPr>
            </w:pPr>
            <w:r w:rsidRPr="007066B8">
              <w:rPr>
                <w:sz w:val="24"/>
                <w:szCs w:val="24"/>
              </w:rPr>
              <w:t>7</w:t>
            </w:r>
            <w:r w:rsidR="00655C3C" w:rsidRPr="007066B8">
              <w:rPr>
                <w:sz w:val="24"/>
                <w:szCs w:val="24"/>
              </w:rPr>
              <w:t> 776,0</w:t>
            </w:r>
          </w:p>
        </w:tc>
        <w:tc>
          <w:tcPr>
            <w:tcW w:w="1417" w:type="dxa"/>
            <w:tcBorders>
              <w:top w:val="single" w:sz="4" w:space="0" w:color="auto"/>
              <w:left w:val="single" w:sz="4" w:space="0" w:color="auto"/>
              <w:bottom w:val="single" w:sz="4" w:space="0" w:color="auto"/>
              <w:right w:val="single" w:sz="4" w:space="0" w:color="auto"/>
            </w:tcBorders>
            <w:hideMark/>
          </w:tcPr>
          <w:p w:rsidR="00560541" w:rsidRPr="007066B8" w:rsidRDefault="00560541" w:rsidP="00560541">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60541" w:rsidRPr="007066B8" w:rsidRDefault="00560541" w:rsidP="00560541">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hideMark/>
          </w:tcPr>
          <w:p w:rsidR="00560541" w:rsidRPr="007066B8" w:rsidRDefault="00560541" w:rsidP="00560541">
            <w:pPr>
              <w:jc w:val="center"/>
              <w:rPr>
                <w:sz w:val="24"/>
                <w:szCs w:val="24"/>
              </w:rPr>
            </w:pPr>
            <w:r w:rsidRPr="007066B8">
              <w:rPr>
                <w:sz w:val="24"/>
                <w:szCs w:val="24"/>
              </w:rPr>
              <w:t>0,0</w:t>
            </w:r>
          </w:p>
        </w:tc>
      </w:tr>
      <w:tr w:rsidR="00655C3C" w:rsidRPr="007066B8" w:rsidTr="007066B8">
        <w:trPr>
          <w:trHeight w:val="82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655C3C" w:rsidRPr="007066B8" w:rsidRDefault="00655C3C" w:rsidP="00655C3C">
            <w:pPr>
              <w:jc w:val="center"/>
              <w:rPr>
                <w:sz w:val="24"/>
                <w:szCs w:val="24"/>
              </w:rPr>
            </w:pPr>
          </w:p>
        </w:tc>
        <w:tc>
          <w:tcPr>
            <w:tcW w:w="2841" w:type="dxa"/>
            <w:vMerge/>
            <w:tcBorders>
              <w:top w:val="single" w:sz="4" w:space="0" w:color="auto"/>
              <w:left w:val="single" w:sz="4" w:space="0" w:color="auto"/>
              <w:bottom w:val="single" w:sz="4" w:space="0" w:color="auto"/>
              <w:right w:val="single" w:sz="4" w:space="0" w:color="auto"/>
            </w:tcBorders>
            <w:vAlign w:val="center"/>
            <w:hideMark/>
          </w:tcPr>
          <w:p w:rsidR="00655C3C" w:rsidRPr="007066B8" w:rsidRDefault="00655C3C" w:rsidP="00655C3C">
            <w:pPr>
              <w:rPr>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655C3C" w:rsidRPr="007066B8" w:rsidRDefault="00655C3C" w:rsidP="00655C3C">
            <w:pPr>
              <w:rPr>
                <w:sz w:val="24"/>
                <w:szCs w:val="24"/>
              </w:rPr>
            </w:pPr>
          </w:p>
        </w:tc>
        <w:tc>
          <w:tcPr>
            <w:tcW w:w="1793" w:type="dxa"/>
            <w:tcBorders>
              <w:top w:val="single" w:sz="4" w:space="0" w:color="auto"/>
              <w:left w:val="single" w:sz="4" w:space="0" w:color="auto"/>
              <w:bottom w:val="single" w:sz="4" w:space="0" w:color="auto"/>
              <w:right w:val="single" w:sz="4" w:space="0" w:color="auto"/>
            </w:tcBorders>
            <w:hideMark/>
          </w:tcPr>
          <w:p w:rsidR="00655C3C" w:rsidRPr="007066B8" w:rsidRDefault="00655C3C" w:rsidP="007066B8">
            <w:pPr>
              <w:jc w:val="both"/>
              <w:rPr>
                <w:sz w:val="24"/>
                <w:szCs w:val="24"/>
              </w:rPr>
            </w:pPr>
            <w:r w:rsidRPr="007066B8">
              <w:rPr>
                <w:sz w:val="24"/>
                <w:szCs w:val="24"/>
              </w:rPr>
              <w:t>местный бюджет</w:t>
            </w:r>
          </w:p>
        </w:tc>
        <w:tc>
          <w:tcPr>
            <w:tcW w:w="1461" w:type="dxa"/>
            <w:tcBorders>
              <w:top w:val="single" w:sz="4" w:space="0" w:color="auto"/>
              <w:left w:val="single" w:sz="4" w:space="0" w:color="auto"/>
              <w:bottom w:val="single" w:sz="4" w:space="0" w:color="auto"/>
              <w:right w:val="single" w:sz="4" w:space="0" w:color="auto"/>
            </w:tcBorders>
          </w:tcPr>
          <w:p w:rsidR="00655C3C" w:rsidRPr="007066B8" w:rsidRDefault="00655C3C" w:rsidP="00655C3C">
            <w:pPr>
              <w:jc w:val="center"/>
              <w:rPr>
                <w:sz w:val="24"/>
                <w:szCs w:val="24"/>
              </w:rPr>
            </w:pPr>
            <w:r w:rsidRPr="007066B8">
              <w:rPr>
                <w:sz w:val="24"/>
                <w:szCs w:val="24"/>
              </w:rPr>
              <w:t>7 888,7</w:t>
            </w:r>
          </w:p>
        </w:tc>
        <w:tc>
          <w:tcPr>
            <w:tcW w:w="1317" w:type="dxa"/>
            <w:tcBorders>
              <w:top w:val="single" w:sz="4" w:space="0" w:color="auto"/>
              <w:left w:val="single" w:sz="4" w:space="0" w:color="auto"/>
              <w:bottom w:val="single" w:sz="4" w:space="0" w:color="auto"/>
              <w:right w:val="single" w:sz="4" w:space="0" w:color="auto"/>
            </w:tcBorders>
          </w:tcPr>
          <w:p w:rsidR="00655C3C" w:rsidRPr="007066B8" w:rsidRDefault="00655C3C" w:rsidP="00655C3C">
            <w:pPr>
              <w:jc w:val="center"/>
              <w:rPr>
                <w:sz w:val="24"/>
                <w:szCs w:val="24"/>
              </w:rPr>
            </w:pPr>
            <w:r w:rsidRPr="007066B8">
              <w:rPr>
                <w:sz w:val="24"/>
                <w:szCs w:val="24"/>
              </w:rPr>
              <w:t>112,7</w:t>
            </w:r>
          </w:p>
        </w:tc>
        <w:tc>
          <w:tcPr>
            <w:tcW w:w="1270" w:type="dxa"/>
            <w:tcBorders>
              <w:top w:val="single" w:sz="4" w:space="0" w:color="auto"/>
              <w:left w:val="single" w:sz="4" w:space="0" w:color="auto"/>
              <w:bottom w:val="single" w:sz="4" w:space="0" w:color="auto"/>
              <w:right w:val="single" w:sz="4" w:space="0" w:color="auto"/>
            </w:tcBorders>
            <w:hideMark/>
          </w:tcPr>
          <w:p w:rsidR="00655C3C" w:rsidRPr="007066B8" w:rsidRDefault="00655C3C" w:rsidP="00655C3C">
            <w:pPr>
              <w:jc w:val="center"/>
              <w:rPr>
                <w:sz w:val="24"/>
                <w:szCs w:val="24"/>
              </w:rPr>
            </w:pPr>
            <w:r w:rsidRPr="007066B8">
              <w:rPr>
                <w:sz w:val="24"/>
                <w:szCs w:val="24"/>
              </w:rPr>
              <w:t>7 776,0</w:t>
            </w:r>
          </w:p>
        </w:tc>
        <w:tc>
          <w:tcPr>
            <w:tcW w:w="1417" w:type="dxa"/>
            <w:tcBorders>
              <w:top w:val="single" w:sz="4" w:space="0" w:color="auto"/>
              <w:left w:val="single" w:sz="4" w:space="0" w:color="auto"/>
              <w:bottom w:val="single" w:sz="4" w:space="0" w:color="auto"/>
              <w:right w:val="single" w:sz="4" w:space="0" w:color="auto"/>
            </w:tcBorders>
            <w:hideMark/>
          </w:tcPr>
          <w:p w:rsidR="00655C3C" w:rsidRPr="007066B8" w:rsidRDefault="00655C3C" w:rsidP="00655C3C">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655C3C" w:rsidRPr="007066B8" w:rsidRDefault="00655C3C" w:rsidP="00655C3C">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hideMark/>
          </w:tcPr>
          <w:p w:rsidR="00655C3C" w:rsidRPr="007066B8" w:rsidRDefault="00655C3C" w:rsidP="00655C3C">
            <w:pPr>
              <w:jc w:val="center"/>
              <w:rPr>
                <w:sz w:val="24"/>
                <w:szCs w:val="24"/>
              </w:rPr>
            </w:pPr>
            <w:r w:rsidRPr="007066B8">
              <w:rPr>
                <w:sz w:val="24"/>
                <w:szCs w:val="24"/>
              </w:rPr>
              <w:t>0,0</w:t>
            </w:r>
          </w:p>
        </w:tc>
      </w:tr>
      <w:tr w:rsidR="00655C3C" w:rsidRPr="007066B8" w:rsidTr="007066B8">
        <w:trPr>
          <w:trHeight w:val="825"/>
          <w:jc w:val="center"/>
        </w:trPr>
        <w:tc>
          <w:tcPr>
            <w:tcW w:w="6102" w:type="dxa"/>
            <w:gridSpan w:val="3"/>
            <w:vMerge w:val="restart"/>
            <w:tcBorders>
              <w:top w:val="single" w:sz="4" w:space="0" w:color="auto"/>
              <w:left w:val="single" w:sz="4" w:space="0" w:color="auto"/>
              <w:right w:val="single" w:sz="4" w:space="0" w:color="auto"/>
            </w:tcBorders>
          </w:tcPr>
          <w:p w:rsidR="00655C3C" w:rsidRPr="007066B8" w:rsidRDefault="00655C3C" w:rsidP="007066B8">
            <w:pPr>
              <w:jc w:val="both"/>
              <w:rPr>
                <w:sz w:val="24"/>
                <w:szCs w:val="24"/>
              </w:rPr>
            </w:pPr>
            <w:r w:rsidRPr="007066B8">
              <w:rPr>
                <w:sz w:val="24"/>
                <w:szCs w:val="24"/>
              </w:rPr>
              <w:t>Итого по подпрограмме 1</w:t>
            </w:r>
          </w:p>
        </w:tc>
        <w:tc>
          <w:tcPr>
            <w:tcW w:w="1793" w:type="dxa"/>
            <w:tcBorders>
              <w:top w:val="single" w:sz="4" w:space="0" w:color="auto"/>
              <w:left w:val="single" w:sz="4" w:space="0" w:color="auto"/>
              <w:bottom w:val="single" w:sz="4" w:space="0" w:color="auto"/>
              <w:right w:val="single" w:sz="4" w:space="0" w:color="auto"/>
            </w:tcBorders>
          </w:tcPr>
          <w:p w:rsidR="00655C3C" w:rsidRPr="007066B8" w:rsidRDefault="002303B1" w:rsidP="007066B8">
            <w:pPr>
              <w:jc w:val="both"/>
              <w:rPr>
                <w:sz w:val="24"/>
                <w:szCs w:val="24"/>
              </w:rPr>
            </w:pPr>
            <w:r w:rsidRPr="007066B8">
              <w:rPr>
                <w:sz w:val="24"/>
                <w:szCs w:val="24"/>
              </w:rPr>
              <w:t>всего</w:t>
            </w:r>
          </w:p>
        </w:tc>
        <w:tc>
          <w:tcPr>
            <w:tcW w:w="1461" w:type="dxa"/>
            <w:tcBorders>
              <w:top w:val="single" w:sz="4" w:space="0" w:color="auto"/>
              <w:left w:val="single" w:sz="4" w:space="0" w:color="auto"/>
              <w:bottom w:val="single" w:sz="4" w:space="0" w:color="auto"/>
              <w:right w:val="single" w:sz="4" w:space="0" w:color="auto"/>
            </w:tcBorders>
          </w:tcPr>
          <w:p w:rsidR="00655C3C" w:rsidRPr="007066B8" w:rsidRDefault="002303B1" w:rsidP="00655C3C">
            <w:pPr>
              <w:jc w:val="center"/>
              <w:rPr>
                <w:sz w:val="24"/>
                <w:szCs w:val="24"/>
              </w:rPr>
            </w:pPr>
            <w:r w:rsidRPr="007066B8">
              <w:rPr>
                <w:sz w:val="24"/>
                <w:szCs w:val="24"/>
              </w:rPr>
              <w:t>135 319,8</w:t>
            </w:r>
          </w:p>
        </w:tc>
        <w:tc>
          <w:tcPr>
            <w:tcW w:w="1317" w:type="dxa"/>
            <w:tcBorders>
              <w:top w:val="single" w:sz="4" w:space="0" w:color="auto"/>
              <w:left w:val="single" w:sz="4" w:space="0" w:color="auto"/>
              <w:bottom w:val="single" w:sz="4" w:space="0" w:color="auto"/>
              <w:right w:val="single" w:sz="4" w:space="0" w:color="auto"/>
            </w:tcBorders>
          </w:tcPr>
          <w:p w:rsidR="00655C3C" w:rsidRPr="007066B8" w:rsidRDefault="002303B1" w:rsidP="00655C3C">
            <w:pPr>
              <w:jc w:val="center"/>
              <w:rPr>
                <w:sz w:val="24"/>
                <w:szCs w:val="24"/>
              </w:rPr>
            </w:pPr>
            <w:r w:rsidRPr="007066B8">
              <w:rPr>
                <w:sz w:val="24"/>
                <w:szCs w:val="24"/>
              </w:rPr>
              <w:t>29 801,0</w:t>
            </w:r>
          </w:p>
        </w:tc>
        <w:tc>
          <w:tcPr>
            <w:tcW w:w="1270" w:type="dxa"/>
            <w:tcBorders>
              <w:top w:val="single" w:sz="4" w:space="0" w:color="auto"/>
              <w:left w:val="single" w:sz="4" w:space="0" w:color="auto"/>
              <w:bottom w:val="single" w:sz="4" w:space="0" w:color="auto"/>
              <w:right w:val="single" w:sz="4" w:space="0" w:color="auto"/>
            </w:tcBorders>
          </w:tcPr>
          <w:p w:rsidR="00655C3C" w:rsidRPr="007066B8" w:rsidRDefault="002303B1" w:rsidP="00655C3C">
            <w:pPr>
              <w:jc w:val="center"/>
              <w:rPr>
                <w:sz w:val="24"/>
                <w:szCs w:val="24"/>
              </w:rPr>
            </w:pPr>
            <w:r w:rsidRPr="007066B8">
              <w:rPr>
                <w:sz w:val="24"/>
                <w:szCs w:val="24"/>
              </w:rPr>
              <w:t>105 518,8</w:t>
            </w:r>
          </w:p>
        </w:tc>
        <w:tc>
          <w:tcPr>
            <w:tcW w:w="1417" w:type="dxa"/>
            <w:tcBorders>
              <w:top w:val="single" w:sz="4" w:space="0" w:color="auto"/>
              <w:left w:val="single" w:sz="4" w:space="0" w:color="auto"/>
              <w:bottom w:val="single" w:sz="4" w:space="0" w:color="auto"/>
              <w:right w:val="single" w:sz="4" w:space="0" w:color="auto"/>
            </w:tcBorders>
          </w:tcPr>
          <w:p w:rsidR="00655C3C" w:rsidRPr="007066B8" w:rsidRDefault="002303B1" w:rsidP="00655C3C">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55C3C" w:rsidRPr="007066B8" w:rsidRDefault="002303B1" w:rsidP="00655C3C">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655C3C" w:rsidRPr="007066B8" w:rsidRDefault="002303B1" w:rsidP="00655C3C">
            <w:pPr>
              <w:jc w:val="center"/>
              <w:rPr>
                <w:sz w:val="24"/>
                <w:szCs w:val="24"/>
              </w:rPr>
            </w:pPr>
            <w:r w:rsidRPr="007066B8">
              <w:rPr>
                <w:sz w:val="24"/>
                <w:szCs w:val="24"/>
              </w:rPr>
              <w:t>0,0</w:t>
            </w:r>
          </w:p>
        </w:tc>
      </w:tr>
      <w:tr w:rsidR="002303B1" w:rsidRPr="007066B8" w:rsidTr="007066B8">
        <w:trPr>
          <w:trHeight w:val="825"/>
          <w:jc w:val="center"/>
        </w:trPr>
        <w:tc>
          <w:tcPr>
            <w:tcW w:w="6102" w:type="dxa"/>
            <w:gridSpan w:val="3"/>
            <w:vMerge/>
            <w:tcBorders>
              <w:left w:val="single" w:sz="4" w:space="0" w:color="auto"/>
              <w:bottom w:val="single" w:sz="4" w:space="0" w:color="auto"/>
              <w:right w:val="single" w:sz="4" w:space="0" w:color="auto"/>
            </w:tcBorders>
            <w:vAlign w:val="center"/>
          </w:tcPr>
          <w:p w:rsidR="002303B1" w:rsidRPr="007066B8" w:rsidRDefault="002303B1" w:rsidP="007066B8">
            <w:pPr>
              <w:jc w:val="both"/>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2303B1" w:rsidRPr="007066B8" w:rsidRDefault="002303B1" w:rsidP="007066B8">
            <w:pPr>
              <w:jc w:val="both"/>
              <w:rPr>
                <w:sz w:val="24"/>
                <w:szCs w:val="24"/>
              </w:rPr>
            </w:pPr>
            <w:r w:rsidRPr="007066B8">
              <w:rPr>
                <w:sz w:val="24"/>
                <w:szCs w:val="24"/>
              </w:rPr>
              <w:t>местный бюджет</w:t>
            </w:r>
          </w:p>
        </w:tc>
        <w:tc>
          <w:tcPr>
            <w:tcW w:w="1461" w:type="dxa"/>
            <w:tcBorders>
              <w:top w:val="single" w:sz="4" w:space="0" w:color="auto"/>
              <w:left w:val="single" w:sz="4" w:space="0" w:color="auto"/>
              <w:bottom w:val="single" w:sz="4" w:space="0" w:color="auto"/>
              <w:right w:val="single" w:sz="4" w:space="0" w:color="auto"/>
            </w:tcBorders>
          </w:tcPr>
          <w:p w:rsidR="002303B1" w:rsidRPr="007066B8" w:rsidRDefault="002303B1" w:rsidP="002303B1">
            <w:pPr>
              <w:jc w:val="center"/>
              <w:rPr>
                <w:sz w:val="24"/>
                <w:szCs w:val="24"/>
              </w:rPr>
            </w:pPr>
            <w:r w:rsidRPr="007066B8">
              <w:rPr>
                <w:sz w:val="24"/>
                <w:szCs w:val="24"/>
              </w:rPr>
              <w:t>135 319,8</w:t>
            </w:r>
          </w:p>
        </w:tc>
        <w:tc>
          <w:tcPr>
            <w:tcW w:w="1317" w:type="dxa"/>
            <w:tcBorders>
              <w:top w:val="single" w:sz="4" w:space="0" w:color="auto"/>
              <w:left w:val="single" w:sz="4" w:space="0" w:color="auto"/>
              <w:bottom w:val="single" w:sz="4" w:space="0" w:color="auto"/>
              <w:right w:val="single" w:sz="4" w:space="0" w:color="auto"/>
            </w:tcBorders>
          </w:tcPr>
          <w:p w:rsidR="002303B1" w:rsidRPr="007066B8" w:rsidRDefault="002303B1" w:rsidP="002303B1">
            <w:pPr>
              <w:jc w:val="center"/>
              <w:rPr>
                <w:sz w:val="24"/>
                <w:szCs w:val="24"/>
              </w:rPr>
            </w:pPr>
            <w:r w:rsidRPr="007066B8">
              <w:rPr>
                <w:sz w:val="24"/>
                <w:szCs w:val="24"/>
              </w:rPr>
              <w:t>29 801,0</w:t>
            </w:r>
          </w:p>
        </w:tc>
        <w:tc>
          <w:tcPr>
            <w:tcW w:w="1270" w:type="dxa"/>
            <w:tcBorders>
              <w:top w:val="single" w:sz="4" w:space="0" w:color="auto"/>
              <w:left w:val="single" w:sz="4" w:space="0" w:color="auto"/>
              <w:bottom w:val="single" w:sz="4" w:space="0" w:color="auto"/>
              <w:right w:val="single" w:sz="4" w:space="0" w:color="auto"/>
            </w:tcBorders>
          </w:tcPr>
          <w:p w:rsidR="002303B1" w:rsidRPr="007066B8" w:rsidRDefault="002303B1" w:rsidP="002303B1">
            <w:pPr>
              <w:jc w:val="center"/>
              <w:rPr>
                <w:sz w:val="24"/>
                <w:szCs w:val="24"/>
              </w:rPr>
            </w:pPr>
            <w:r w:rsidRPr="007066B8">
              <w:rPr>
                <w:sz w:val="24"/>
                <w:szCs w:val="24"/>
              </w:rPr>
              <w:t>105 518,8</w:t>
            </w:r>
          </w:p>
        </w:tc>
        <w:tc>
          <w:tcPr>
            <w:tcW w:w="1417" w:type="dxa"/>
            <w:tcBorders>
              <w:top w:val="single" w:sz="4" w:space="0" w:color="auto"/>
              <w:left w:val="single" w:sz="4" w:space="0" w:color="auto"/>
              <w:bottom w:val="single" w:sz="4" w:space="0" w:color="auto"/>
              <w:right w:val="single" w:sz="4" w:space="0" w:color="auto"/>
            </w:tcBorders>
          </w:tcPr>
          <w:p w:rsidR="002303B1" w:rsidRPr="007066B8" w:rsidRDefault="002303B1" w:rsidP="002303B1">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03B1" w:rsidRPr="007066B8" w:rsidRDefault="002303B1" w:rsidP="002303B1">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2303B1" w:rsidRPr="007066B8" w:rsidRDefault="002303B1" w:rsidP="002303B1">
            <w:pPr>
              <w:jc w:val="center"/>
              <w:rPr>
                <w:sz w:val="24"/>
                <w:szCs w:val="24"/>
              </w:rPr>
            </w:pPr>
            <w:r w:rsidRPr="007066B8">
              <w:rPr>
                <w:sz w:val="24"/>
                <w:szCs w:val="24"/>
              </w:rPr>
              <w:t>0,0</w:t>
            </w:r>
          </w:p>
        </w:tc>
      </w:tr>
      <w:tr w:rsidR="000D2B04" w:rsidRPr="007066B8" w:rsidTr="007066B8">
        <w:trPr>
          <w:trHeight w:val="825"/>
          <w:jc w:val="center"/>
        </w:trPr>
        <w:tc>
          <w:tcPr>
            <w:tcW w:w="6102" w:type="dxa"/>
            <w:gridSpan w:val="3"/>
            <w:vMerge w:val="restart"/>
            <w:tcBorders>
              <w:left w:val="single" w:sz="4" w:space="0" w:color="auto"/>
              <w:right w:val="single" w:sz="4" w:space="0" w:color="auto"/>
            </w:tcBorders>
          </w:tcPr>
          <w:p w:rsidR="000D2B04" w:rsidRPr="007066B8" w:rsidRDefault="000D2B04" w:rsidP="007066B8">
            <w:pPr>
              <w:jc w:val="both"/>
              <w:rPr>
                <w:sz w:val="24"/>
                <w:szCs w:val="24"/>
              </w:rPr>
            </w:pPr>
            <w:r w:rsidRPr="007066B8">
              <w:rPr>
                <w:sz w:val="24"/>
                <w:szCs w:val="24"/>
              </w:rPr>
              <w:t>Всего по муниципальной программе</w:t>
            </w:r>
          </w:p>
        </w:tc>
        <w:tc>
          <w:tcPr>
            <w:tcW w:w="1793" w:type="dxa"/>
            <w:tcBorders>
              <w:top w:val="single" w:sz="4" w:space="0" w:color="auto"/>
              <w:left w:val="single" w:sz="4" w:space="0" w:color="auto"/>
              <w:bottom w:val="single" w:sz="4" w:space="0" w:color="auto"/>
              <w:right w:val="single" w:sz="4" w:space="0" w:color="auto"/>
            </w:tcBorders>
          </w:tcPr>
          <w:p w:rsidR="000D2B04" w:rsidRPr="007066B8" w:rsidRDefault="000D2B04" w:rsidP="007066B8">
            <w:pPr>
              <w:jc w:val="both"/>
              <w:rPr>
                <w:sz w:val="24"/>
                <w:szCs w:val="24"/>
              </w:rPr>
            </w:pPr>
            <w:r w:rsidRPr="007066B8">
              <w:rPr>
                <w:sz w:val="24"/>
                <w:szCs w:val="24"/>
              </w:rPr>
              <w:t>всего</w:t>
            </w:r>
          </w:p>
        </w:tc>
        <w:tc>
          <w:tcPr>
            <w:tcW w:w="1461"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1 197 132,4</w:t>
            </w:r>
          </w:p>
        </w:tc>
        <w:tc>
          <w:tcPr>
            <w:tcW w:w="1317"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135 189,7</w:t>
            </w:r>
          </w:p>
        </w:tc>
        <w:tc>
          <w:tcPr>
            <w:tcW w:w="1270"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699 038,9</w:t>
            </w:r>
          </w:p>
        </w:tc>
        <w:tc>
          <w:tcPr>
            <w:tcW w:w="1417"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59 227,3</w:t>
            </w:r>
          </w:p>
        </w:tc>
        <w:tc>
          <w:tcPr>
            <w:tcW w:w="1134"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50 725,5</w:t>
            </w:r>
          </w:p>
        </w:tc>
        <w:tc>
          <w:tcPr>
            <w:tcW w:w="1303"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252 951,0</w:t>
            </w:r>
          </w:p>
        </w:tc>
      </w:tr>
      <w:tr w:rsidR="000D2B04" w:rsidRPr="007066B8" w:rsidTr="007066B8">
        <w:trPr>
          <w:trHeight w:val="825"/>
          <w:jc w:val="center"/>
        </w:trPr>
        <w:tc>
          <w:tcPr>
            <w:tcW w:w="6102" w:type="dxa"/>
            <w:gridSpan w:val="3"/>
            <w:vMerge/>
            <w:tcBorders>
              <w:left w:val="single" w:sz="4" w:space="0" w:color="auto"/>
              <w:right w:val="single" w:sz="4" w:space="0" w:color="auto"/>
            </w:tcBorders>
            <w:vAlign w:val="center"/>
          </w:tcPr>
          <w:p w:rsidR="000D2B04" w:rsidRPr="007066B8" w:rsidRDefault="000D2B04" w:rsidP="007066B8">
            <w:pPr>
              <w:jc w:val="both"/>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0D2B04" w:rsidRPr="007066B8" w:rsidRDefault="000D2B04" w:rsidP="007066B8">
            <w:pPr>
              <w:jc w:val="both"/>
              <w:rPr>
                <w:sz w:val="24"/>
                <w:szCs w:val="24"/>
              </w:rPr>
            </w:pPr>
            <w:r w:rsidRPr="007066B8">
              <w:rPr>
                <w:sz w:val="24"/>
                <w:szCs w:val="24"/>
              </w:rPr>
              <w:t>федеральный бюджет</w:t>
            </w:r>
          </w:p>
        </w:tc>
        <w:tc>
          <w:tcPr>
            <w:tcW w:w="1461"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317"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r>
      <w:tr w:rsidR="000D2B04" w:rsidRPr="007066B8" w:rsidTr="007066B8">
        <w:trPr>
          <w:trHeight w:val="825"/>
          <w:jc w:val="center"/>
        </w:trPr>
        <w:tc>
          <w:tcPr>
            <w:tcW w:w="6102" w:type="dxa"/>
            <w:gridSpan w:val="3"/>
            <w:vMerge/>
            <w:tcBorders>
              <w:left w:val="single" w:sz="4" w:space="0" w:color="auto"/>
              <w:right w:val="single" w:sz="4" w:space="0" w:color="auto"/>
            </w:tcBorders>
            <w:vAlign w:val="center"/>
          </w:tcPr>
          <w:p w:rsidR="000D2B04" w:rsidRPr="007066B8" w:rsidRDefault="000D2B04" w:rsidP="007066B8">
            <w:pPr>
              <w:jc w:val="both"/>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0D2B04" w:rsidRPr="007066B8" w:rsidRDefault="000D2B04" w:rsidP="007066B8">
            <w:pPr>
              <w:jc w:val="both"/>
              <w:rPr>
                <w:sz w:val="24"/>
                <w:szCs w:val="24"/>
              </w:rPr>
            </w:pPr>
            <w:r w:rsidRPr="007066B8">
              <w:rPr>
                <w:sz w:val="24"/>
                <w:szCs w:val="24"/>
              </w:rPr>
              <w:t>бюджет автономного округа</w:t>
            </w:r>
          </w:p>
        </w:tc>
        <w:tc>
          <w:tcPr>
            <w:tcW w:w="1461"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317"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0,0</w:t>
            </w:r>
          </w:p>
        </w:tc>
      </w:tr>
      <w:tr w:rsidR="000D2B04" w:rsidRPr="007066B8" w:rsidTr="007066B8">
        <w:trPr>
          <w:trHeight w:val="825"/>
          <w:jc w:val="center"/>
        </w:trPr>
        <w:tc>
          <w:tcPr>
            <w:tcW w:w="6102" w:type="dxa"/>
            <w:gridSpan w:val="3"/>
            <w:vMerge/>
            <w:tcBorders>
              <w:left w:val="single" w:sz="4" w:space="0" w:color="auto"/>
              <w:bottom w:val="single" w:sz="4" w:space="0" w:color="auto"/>
              <w:right w:val="single" w:sz="4" w:space="0" w:color="auto"/>
            </w:tcBorders>
            <w:vAlign w:val="center"/>
          </w:tcPr>
          <w:p w:rsidR="000D2B04" w:rsidRPr="007066B8" w:rsidRDefault="000D2B04" w:rsidP="007066B8">
            <w:pPr>
              <w:jc w:val="both"/>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0D2B04" w:rsidRPr="007066B8" w:rsidRDefault="000D2B04" w:rsidP="007066B8">
            <w:pPr>
              <w:jc w:val="both"/>
              <w:rPr>
                <w:sz w:val="24"/>
                <w:szCs w:val="24"/>
              </w:rPr>
            </w:pPr>
            <w:r w:rsidRPr="007066B8">
              <w:rPr>
                <w:sz w:val="24"/>
                <w:szCs w:val="24"/>
              </w:rPr>
              <w:t>местный бюджет</w:t>
            </w:r>
          </w:p>
        </w:tc>
        <w:tc>
          <w:tcPr>
            <w:tcW w:w="1461"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1 197 132,4</w:t>
            </w:r>
          </w:p>
        </w:tc>
        <w:tc>
          <w:tcPr>
            <w:tcW w:w="1317"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135 189,7</w:t>
            </w:r>
          </w:p>
        </w:tc>
        <w:tc>
          <w:tcPr>
            <w:tcW w:w="1270"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699 038,9</w:t>
            </w:r>
          </w:p>
        </w:tc>
        <w:tc>
          <w:tcPr>
            <w:tcW w:w="1417"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59 227,3</w:t>
            </w:r>
          </w:p>
        </w:tc>
        <w:tc>
          <w:tcPr>
            <w:tcW w:w="1134"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50 725,5</w:t>
            </w:r>
          </w:p>
        </w:tc>
        <w:tc>
          <w:tcPr>
            <w:tcW w:w="1303" w:type="dxa"/>
            <w:tcBorders>
              <w:top w:val="single" w:sz="4" w:space="0" w:color="auto"/>
              <w:left w:val="single" w:sz="4" w:space="0" w:color="auto"/>
              <w:bottom w:val="single" w:sz="4" w:space="0" w:color="auto"/>
              <w:right w:val="single" w:sz="4" w:space="0" w:color="auto"/>
            </w:tcBorders>
          </w:tcPr>
          <w:p w:rsidR="000D2B04" w:rsidRPr="007066B8" w:rsidRDefault="000D2B04" w:rsidP="00DA43BB">
            <w:pPr>
              <w:jc w:val="center"/>
              <w:rPr>
                <w:sz w:val="24"/>
                <w:szCs w:val="24"/>
              </w:rPr>
            </w:pPr>
            <w:r w:rsidRPr="007066B8">
              <w:rPr>
                <w:sz w:val="24"/>
                <w:szCs w:val="24"/>
              </w:rPr>
              <w:t>252 951,0</w:t>
            </w:r>
          </w:p>
        </w:tc>
      </w:tr>
      <w:tr w:rsidR="00140DED" w:rsidRPr="007066B8" w:rsidTr="007066B8">
        <w:trPr>
          <w:trHeight w:val="825"/>
          <w:jc w:val="center"/>
        </w:trPr>
        <w:tc>
          <w:tcPr>
            <w:tcW w:w="6102" w:type="dxa"/>
            <w:gridSpan w:val="3"/>
            <w:vMerge w:val="restart"/>
            <w:tcBorders>
              <w:left w:val="single" w:sz="4" w:space="0" w:color="auto"/>
              <w:bottom w:val="single" w:sz="4" w:space="0" w:color="auto"/>
              <w:right w:val="single" w:sz="4" w:space="0" w:color="auto"/>
            </w:tcBorders>
          </w:tcPr>
          <w:p w:rsidR="00140DED" w:rsidRPr="007066B8" w:rsidRDefault="00327C35" w:rsidP="007066B8">
            <w:pPr>
              <w:jc w:val="both"/>
              <w:rPr>
                <w:sz w:val="24"/>
                <w:szCs w:val="24"/>
              </w:rPr>
            </w:pPr>
            <w:r w:rsidRPr="007066B8">
              <w:rPr>
                <w:sz w:val="24"/>
                <w:szCs w:val="24"/>
              </w:rPr>
              <w:t>П</w:t>
            </w:r>
            <w:r w:rsidR="000D2B04" w:rsidRPr="007066B8">
              <w:rPr>
                <w:sz w:val="24"/>
                <w:szCs w:val="24"/>
              </w:rPr>
              <w:t xml:space="preserve">роцессная </w:t>
            </w:r>
            <w:r w:rsidRPr="007066B8">
              <w:rPr>
                <w:sz w:val="24"/>
                <w:szCs w:val="24"/>
              </w:rPr>
              <w:t>часть</w:t>
            </w:r>
          </w:p>
        </w:tc>
        <w:tc>
          <w:tcPr>
            <w:tcW w:w="1793" w:type="dxa"/>
            <w:tcBorders>
              <w:top w:val="single" w:sz="4" w:space="0" w:color="auto"/>
              <w:left w:val="single" w:sz="4" w:space="0" w:color="auto"/>
              <w:bottom w:val="single" w:sz="4" w:space="0" w:color="auto"/>
              <w:right w:val="single" w:sz="4" w:space="0" w:color="auto"/>
            </w:tcBorders>
          </w:tcPr>
          <w:p w:rsidR="00140DED" w:rsidRPr="007066B8" w:rsidRDefault="002D0921" w:rsidP="002303B1">
            <w:pPr>
              <w:rPr>
                <w:sz w:val="24"/>
                <w:szCs w:val="24"/>
              </w:rPr>
            </w:pPr>
            <w:r w:rsidRPr="007066B8">
              <w:rPr>
                <w:sz w:val="24"/>
                <w:szCs w:val="24"/>
              </w:rPr>
              <w:t>всего</w:t>
            </w:r>
          </w:p>
        </w:tc>
        <w:tc>
          <w:tcPr>
            <w:tcW w:w="1461" w:type="dxa"/>
            <w:tcBorders>
              <w:top w:val="single" w:sz="4" w:space="0" w:color="auto"/>
              <w:left w:val="single" w:sz="4" w:space="0" w:color="auto"/>
              <w:bottom w:val="single" w:sz="4" w:space="0" w:color="auto"/>
              <w:right w:val="single" w:sz="4" w:space="0" w:color="auto"/>
            </w:tcBorders>
          </w:tcPr>
          <w:p w:rsidR="00140DED" w:rsidRPr="007066B8" w:rsidRDefault="00E41FE1" w:rsidP="002303B1">
            <w:pPr>
              <w:jc w:val="center"/>
              <w:rPr>
                <w:sz w:val="24"/>
                <w:szCs w:val="24"/>
              </w:rPr>
            </w:pPr>
            <w:r w:rsidRPr="007066B8">
              <w:rPr>
                <w:sz w:val="24"/>
                <w:szCs w:val="24"/>
              </w:rPr>
              <w:t>1 197 132,4</w:t>
            </w:r>
          </w:p>
        </w:tc>
        <w:tc>
          <w:tcPr>
            <w:tcW w:w="1317" w:type="dxa"/>
            <w:tcBorders>
              <w:top w:val="single" w:sz="4" w:space="0" w:color="auto"/>
              <w:left w:val="single" w:sz="4" w:space="0" w:color="auto"/>
              <w:bottom w:val="single" w:sz="4" w:space="0" w:color="auto"/>
              <w:right w:val="single" w:sz="4" w:space="0" w:color="auto"/>
            </w:tcBorders>
          </w:tcPr>
          <w:p w:rsidR="00140DED" w:rsidRPr="007066B8" w:rsidRDefault="00E41FE1" w:rsidP="002303B1">
            <w:pPr>
              <w:jc w:val="center"/>
              <w:rPr>
                <w:sz w:val="24"/>
                <w:szCs w:val="24"/>
              </w:rPr>
            </w:pPr>
            <w:r w:rsidRPr="007066B8">
              <w:rPr>
                <w:sz w:val="24"/>
                <w:szCs w:val="24"/>
              </w:rPr>
              <w:t>135 189,7</w:t>
            </w:r>
          </w:p>
        </w:tc>
        <w:tc>
          <w:tcPr>
            <w:tcW w:w="1270" w:type="dxa"/>
            <w:tcBorders>
              <w:top w:val="single" w:sz="4" w:space="0" w:color="auto"/>
              <w:left w:val="single" w:sz="4" w:space="0" w:color="auto"/>
              <w:bottom w:val="single" w:sz="4" w:space="0" w:color="auto"/>
              <w:right w:val="single" w:sz="4" w:space="0" w:color="auto"/>
            </w:tcBorders>
          </w:tcPr>
          <w:p w:rsidR="00140DED" w:rsidRPr="007066B8" w:rsidRDefault="00E41FE1" w:rsidP="002303B1">
            <w:pPr>
              <w:jc w:val="center"/>
              <w:rPr>
                <w:sz w:val="24"/>
                <w:szCs w:val="24"/>
              </w:rPr>
            </w:pPr>
            <w:r w:rsidRPr="007066B8">
              <w:rPr>
                <w:sz w:val="24"/>
                <w:szCs w:val="24"/>
              </w:rPr>
              <w:t>699 038,9</w:t>
            </w:r>
          </w:p>
        </w:tc>
        <w:tc>
          <w:tcPr>
            <w:tcW w:w="1417" w:type="dxa"/>
            <w:tcBorders>
              <w:top w:val="single" w:sz="4" w:space="0" w:color="auto"/>
              <w:left w:val="single" w:sz="4" w:space="0" w:color="auto"/>
              <w:bottom w:val="single" w:sz="4" w:space="0" w:color="auto"/>
              <w:right w:val="single" w:sz="4" w:space="0" w:color="auto"/>
            </w:tcBorders>
          </w:tcPr>
          <w:p w:rsidR="00140DED" w:rsidRPr="007066B8" w:rsidRDefault="00E41FE1" w:rsidP="002303B1">
            <w:pPr>
              <w:jc w:val="center"/>
              <w:rPr>
                <w:sz w:val="24"/>
                <w:szCs w:val="24"/>
              </w:rPr>
            </w:pPr>
            <w:r w:rsidRPr="007066B8">
              <w:rPr>
                <w:sz w:val="24"/>
                <w:szCs w:val="24"/>
              </w:rPr>
              <w:t>59 227,3</w:t>
            </w:r>
          </w:p>
        </w:tc>
        <w:tc>
          <w:tcPr>
            <w:tcW w:w="1134" w:type="dxa"/>
            <w:tcBorders>
              <w:top w:val="single" w:sz="4" w:space="0" w:color="auto"/>
              <w:left w:val="single" w:sz="4" w:space="0" w:color="auto"/>
              <w:bottom w:val="single" w:sz="4" w:space="0" w:color="auto"/>
              <w:right w:val="single" w:sz="4" w:space="0" w:color="auto"/>
            </w:tcBorders>
          </w:tcPr>
          <w:p w:rsidR="00140DED" w:rsidRPr="007066B8" w:rsidRDefault="00E41FE1" w:rsidP="002303B1">
            <w:pPr>
              <w:jc w:val="center"/>
              <w:rPr>
                <w:sz w:val="24"/>
                <w:szCs w:val="24"/>
              </w:rPr>
            </w:pPr>
            <w:r w:rsidRPr="007066B8">
              <w:rPr>
                <w:sz w:val="24"/>
                <w:szCs w:val="24"/>
              </w:rPr>
              <w:t>50 725,5</w:t>
            </w:r>
          </w:p>
        </w:tc>
        <w:tc>
          <w:tcPr>
            <w:tcW w:w="1303" w:type="dxa"/>
            <w:tcBorders>
              <w:top w:val="single" w:sz="4" w:space="0" w:color="auto"/>
              <w:left w:val="single" w:sz="4" w:space="0" w:color="auto"/>
              <w:bottom w:val="single" w:sz="4" w:space="0" w:color="auto"/>
              <w:right w:val="single" w:sz="4" w:space="0" w:color="auto"/>
            </w:tcBorders>
          </w:tcPr>
          <w:p w:rsidR="00140DED" w:rsidRPr="007066B8" w:rsidRDefault="00E41FE1" w:rsidP="002303B1">
            <w:pPr>
              <w:jc w:val="center"/>
              <w:rPr>
                <w:sz w:val="24"/>
                <w:szCs w:val="24"/>
              </w:rPr>
            </w:pPr>
            <w:r w:rsidRPr="007066B8">
              <w:rPr>
                <w:sz w:val="24"/>
                <w:szCs w:val="24"/>
              </w:rPr>
              <w:t>252 951,0</w:t>
            </w:r>
          </w:p>
        </w:tc>
      </w:tr>
      <w:tr w:rsidR="00E41FE1" w:rsidRPr="007066B8" w:rsidTr="007066B8">
        <w:trPr>
          <w:trHeight w:val="825"/>
          <w:jc w:val="center"/>
        </w:trPr>
        <w:tc>
          <w:tcPr>
            <w:tcW w:w="6102" w:type="dxa"/>
            <w:gridSpan w:val="3"/>
            <w:vMerge/>
            <w:tcBorders>
              <w:top w:val="single" w:sz="4" w:space="0" w:color="auto"/>
              <w:left w:val="single" w:sz="4" w:space="0" w:color="auto"/>
              <w:bottom w:val="single" w:sz="4" w:space="0" w:color="auto"/>
              <w:right w:val="single" w:sz="4" w:space="0" w:color="auto"/>
            </w:tcBorders>
            <w:vAlign w:val="center"/>
          </w:tcPr>
          <w:p w:rsidR="00E41FE1" w:rsidRPr="007066B8" w:rsidRDefault="00E41FE1" w:rsidP="00E41FE1">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rPr>
                <w:sz w:val="24"/>
                <w:szCs w:val="24"/>
              </w:rPr>
            </w:pPr>
            <w:r w:rsidRPr="007066B8">
              <w:rPr>
                <w:sz w:val="24"/>
                <w:szCs w:val="24"/>
              </w:rPr>
              <w:t>федеральный бюджет</w:t>
            </w:r>
          </w:p>
        </w:tc>
        <w:tc>
          <w:tcPr>
            <w:tcW w:w="1461"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317"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r>
      <w:tr w:rsidR="00E41FE1" w:rsidRPr="007066B8" w:rsidTr="007066B8">
        <w:trPr>
          <w:trHeight w:val="825"/>
          <w:jc w:val="center"/>
        </w:trPr>
        <w:tc>
          <w:tcPr>
            <w:tcW w:w="6102" w:type="dxa"/>
            <w:gridSpan w:val="3"/>
            <w:vMerge w:val="restart"/>
            <w:tcBorders>
              <w:top w:val="single" w:sz="4" w:space="0" w:color="auto"/>
              <w:left w:val="single" w:sz="4" w:space="0" w:color="auto"/>
              <w:right w:val="single" w:sz="4" w:space="0" w:color="auto"/>
            </w:tcBorders>
            <w:vAlign w:val="center"/>
          </w:tcPr>
          <w:p w:rsidR="00E41FE1" w:rsidRPr="007066B8" w:rsidRDefault="00E41FE1" w:rsidP="002303B1">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E41FE1" w:rsidRPr="007066B8" w:rsidRDefault="00E41FE1" w:rsidP="007066B8">
            <w:pPr>
              <w:jc w:val="both"/>
              <w:rPr>
                <w:sz w:val="24"/>
                <w:szCs w:val="24"/>
              </w:rPr>
            </w:pPr>
            <w:r w:rsidRPr="007066B8">
              <w:rPr>
                <w:sz w:val="24"/>
                <w:szCs w:val="24"/>
              </w:rPr>
              <w:t>бюджет автономного округа</w:t>
            </w:r>
          </w:p>
        </w:tc>
        <w:tc>
          <w:tcPr>
            <w:tcW w:w="1461"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317"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0,0</w:t>
            </w:r>
          </w:p>
        </w:tc>
      </w:tr>
      <w:tr w:rsidR="00E41FE1" w:rsidRPr="007066B8" w:rsidTr="007066B8">
        <w:trPr>
          <w:trHeight w:val="825"/>
          <w:jc w:val="center"/>
        </w:trPr>
        <w:tc>
          <w:tcPr>
            <w:tcW w:w="6102" w:type="dxa"/>
            <w:gridSpan w:val="3"/>
            <w:vMerge/>
            <w:tcBorders>
              <w:left w:val="single" w:sz="4" w:space="0" w:color="auto"/>
              <w:bottom w:val="single" w:sz="4" w:space="0" w:color="auto"/>
              <w:right w:val="single" w:sz="4" w:space="0" w:color="auto"/>
            </w:tcBorders>
            <w:vAlign w:val="center"/>
          </w:tcPr>
          <w:p w:rsidR="00E41FE1" w:rsidRPr="007066B8" w:rsidRDefault="00E41FE1" w:rsidP="00E41FE1">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E41FE1" w:rsidRPr="007066B8" w:rsidRDefault="00E41FE1" w:rsidP="007066B8">
            <w:pPr>
              <w:jc w:val="both"/>
              <w:rPr>
                <w:sz w:val="24"/>
                <w:szCs w:val="24"/>
              </w:rPr>
            </w:pPr>
            <w:r w:rsidRPr="007066B8">
              <w:rPr>
                <w:sz w:val="24"/>
                <w:szCs w:val="24"/>
              </w:rPr>
              <w:t>местный бюджет</w:t>
            </w:r>
          </w:p>
        </w:tc>
        <w:tc>
          <w:tcPr>
            <w:tcW w:w="1461"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1 197 132,4</w:t>
            </w:r>
          </w:p>
        </w:tc>
        <w:tc>
          <w:tcPr>
            <w:tcW w:w="1317"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135 189,7</w:t>
            </w:r>
          </w:p>
        </w:tc>
        <w:tc>
          <w:tcPr>
            <w:tcW w:w="1270"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699 038,9</w:t>
            </w:r>
          </w:p>
        </w:tc>
        <w:tc>
          <w:tcPr>
            <w:tcW w:w="1417"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59 227,3</w:t>
            </w:r>
          </w:p>
        </w:tc>
        <w:tc>
          <w:tcPr>
            <w:tcW w:w="1134"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50 725,5</w:t>
            </w:r>
          </w:p>
        </w:tc>
        <w:tc>
          <w:tcPr>
            <w:tcW w:w="1303" w:type="dxa"/>
            <w:tcBorders>
              <w:top w:val="single" w:sz="4" w:space="0" w:color="auto"/>
              <w:left w:val="single" w:sz="4" w:space="0" w:color="auto"/>
              <w:bottom w:val="single" w:sz="4" w:space="0" w:color="auto"/>
              <w:right w:val="single" w:sz="4" w:space="0" w:color="auto"/>
            </w:tcBorders>
          </w:tcPr>
          <w:p w:rsidR="00E41FE1" w:rsidRPr="007066B8" w:rsidRDefault="00E41FE1" w:rsidP="00E41FE1">
            <w:pPr>
              <w:jc w:val="center"/>
              <w:rPr>
                <w:sz w:val="24"/>
                <w:szCs w:val="24"/>
              </w:rPr>
            </w:pPr>
            <w:r w:rsidRPr="007066B8">
              <w:rPr>
                <w:sz w:val="24"/>
                <w:szCs w:val="24"/>
              </w:rPr>
              <w:t>252 951,0</w:t>
            </w:r>
          </w:p>
        </w:tc>
      </w:tr>
      <w:tr w:rsidR="00CE04BF" w:rsidRPr="007066B8" w:rsidTr="007066B8">
        <w:trPr>
          <w:trHeight w:val="825"/>
          <w:jc w:val="center"/>
        </w:trPr>
        <w:tc>
          <w:tcPr>
            <w:tcW w:w="6102" w:type="dxa"/>
            <w:gridSpan w:val="3"/>
            <w:vMerge w:val="restart"/>
            <w:tcBorders>
              <w:left w:val="single" w:sz="4" w:space="0" w:color="auto"/>
              <w:right w:val="single" w:sz="4" w:space="0" w:color="auto"/>
            </w:tcBorders>
          </w:tcPr>
          <w:p w:rsidR="00CE04BF" w:rsidRPr="007066B8" w:rsidRDefault="00CE04BF" w:rsidP="00DA43BB">
            <w:pPr>
              <w:rPr>
                <w:sz w:val="24"/>
                <w:szCs w:val="24"/>
              </w:rPr>
            </w:pPr>
            <w:r w:rsidRPr="007066B8">
              <w:rPr>
                <w:sz w:val="24"/>
                <w:szCs w:val="24"/>
              </w:rPr>
              <w:t>Прочие расходы</w:t>
            </w:r>
          </w:p>
        </w:tc>
        <w:tc>
          <w:tcPr>
            <w:tcW w:w="1793" w:type="dxa"/>
            <w:tcBorders>
              <w:top w:val="single" w:sz="4" w:space="0" w:color="auto"/>
              <w:left w:val="single" w:sz="4" w:space="0" w:color="auto"/>
              <w:bottom w:val="single" w:sz="4" w:space="0" w:color="auto"/>
              <w:right w:val="single" w:sz="4" w:space="0" w:color="auto"/>
            </w:tcBorders>
          </w:tcPr>
          <w:p w:rsidR="00CE04BF" w:rsidRPr="007066B8" w:rsidRDefault="00CE04BF" w:rsidP="007066B8">
            <w:pPr>
              <w:jc w:val="both"/>
              <w:rPr>
                <w:sz w:val="24"/>
                <w:szCs w:val="24"/>
              </w:rPr>
            </w:pPr>
            <w:r w:rsidRPr="007066B8">
              <w:rPr>
                <w:sz w:val="24"/>
                <w:szCs w:val="24"/>
              </w:rPr>
              <w:t>всего</w:t>
            </w:r>
          </w:p>
        </w:tc>
        <w:tc>
          <w:tcPr>
            <w:tcW w:w="1461" w:type="dxa"/>
            <w:tcBorders>
              <w:top w:val="single" w:sz="4" w:space="0" w:color="auto"/>
              <w:left w:val="single" w:sz="4" w:space="0" w:color="auto"/>
              <w:bottom w:val="single" w:sz="4" w:space="0" w:color="auto"/>
              <w:right w:val="single" w:sz="4" w:space="0" w:color="auto"/>
            </w:tcBorders>
          </w:tcPr>
          <w:p w:rsidR="00CE04BF" w:rsidRPr="007066B8" w:rsidRDefault="00C00DB7" w:rsidP="00DA43BB">
            <w:pPr>
              <w:jc w:val="center"/>
              <w:rPr>
                <w:sz w:val="24"/>
                <w:szCs w:val="24"/>
              </w:rPr>
            </w:pPr>
            <w:r w:rsidRPr="007066B8">
              <w:rPr>
                <w:sz w:val="24"/>
                <w:szCs w:val="24"/>
              </w:rPr>
              <w:t>736 523,2</w:t>
            </w:r>
          </w:p>
        </w:tc>
        <w:tc>
          <w:tcPr>
            <w:tcW w:w="1317" w:type="dxa"/>
            <w:tcBorders>
              <w:top w:val="single" w:sz="4" w:space="0" w:color="auto"/>
              <w:left w:val="single" w:sz="4" w:space="0" w:color="auto"/>
              <w:bottom w:val="single" w:sz="4" w:space="0" w:color="auto"/>
              <w:right w:val="single" w:sz="4" w:space="0" w:color="auto"/>
            </w:tcBorders>
          </w:tcPr>
          <w:p w:rsidR="00CE04BF" w:rsidRPr="007066B8" w:rsidRDefault="00C00DB7" w:rsidP="00DA43BB">
            <w:pPr>
              <w:jc w:val="center"/>
              <w:rPr>
                <w:sz w:val="24"/>
                <w:szCs w:val="24"/>
              </w:rPr>
            </w:pPr>
            <w:r w:rsidRPr="007066B8">
              <w:rPr>
                <w:sz w:val="24"/>
                <w:szCs w:val="24"/>
              </w:rPr>
              <w:t>128 328,1</w:t>
            </w:r>
          </w:p>
        </w:tc>
        <w:tc>
          <w:tcPr>
            <w:tcW w:w="1270" w:type="dxa"/>
            <w:tcBorders>
              <w:top w:val="single" w:sz="4" w:space="0" w:color="auto"/>
              <w:left w:val="single" w:sz="4" w:space="0" w:color="auto"/>
              <w:bottom w:val="single" w:sz="4" w:space="0" w:color="auto"/>
              <w:right w:val="single" w:sz="4" w:space="0" w:color="auto"/>
            </w:tcBorders>
          </w:tcPr>
          <w:p w:rsidR="00CE04BF" w:rsidRPr="007066B8" w:rsidRDefault="00C00DB7" w:rsidP="00DA43BB">
            <w:pPr>
              <w:jc w:val="center"/>
              <w:rPr>
                <w:sz w:val="24"/>
                <w:szCs w:val="24"/>
              </w:rPr>
            </w:pPr>
            <w:r w:rsidRPr="007066B8">
              <w:rPr>
                <w:sz w:val="24"/>
                <w:szCs w:val="24"/>
              </w:rPr>
              <w:t>245 291,3</w:t>
            </w:r>
          </w:p>
        </w:tc>
        <w:tc>
          <w:tcPr>
            <w:tcW w:w="1417"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59 227,3</w:t>
            </w:r>
          </w:p>
        </w:tc>
        <w:tc>
          <w:tcPr>
            <w:tcW w:w="1134"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50 725,5</w:t>
            </w:r>
          </w:p>
        </w:tc>
        <w:tc>
          <w:tcPr>
            <w:tcW w:w="1303"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252 951,0</w:t>
            </w:r>
          </w:p>
        </w:tc>
      </w:tr>
      <w:tr w:rsidR="00CE04BF" w:rsidRPr="007066B8" w:rsidTr="007066B8">
        <w:trPr>
          <w:trHeight w:val="825"/>
          <w:jc w:val="center"/>
        </w:trPr>
        <w:tc>
          <w:tcPr>
            <w:tcW w:w="6102" w:type="dxa"/>
            <w:gridSpan w:val="3"/>
            <w:vMerge/>
            <w:tcBorders>
              <w:left w:val="single" w:sz="4" w:space="0" w:color="auto"/>
              <w:right w:val="single" w:sz="4" w:space="0" w:color="auto"/>
            </w:tcBorders>
            <w:vAlign w:val="center"/>
          </w:tcPr>
          <w:p w:rsidR="00CE04BF" w:rsidRPr="007066B8" w:rsidRDefault="00CE04BF" w:rsidP="00DA43BB">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CE04BF" w:rsidRPr="007066B8" w:rsidRDefault="00CE04BF" w:rsidP="007066B8">
            <w:pPr>
              <w:jc w:val="both"/>
              <w:rPr>
                <w:sz w:val="24"/>
                <w:szCs w:val="24"/>
              </w:rPr>
            </w:pPr>
            <w:r w:rsidRPr="007066B8">
              <w:rPr>
                <w:sz w:val="24"/>
                <w:szCs w:val="24"/>
              </w:rPr>
              <w:t>федеральный бюджет</w:t>
            </w:r>
          </w:p>
        </w:tc>
        <w:tc>
          <w:tcPr>
            <w:tcW w:w="1461"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317"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r>
      <w:tr w:rsidR="00CE04BF" w:rsidRPr="007066B8" w:rsidTr="007066B8">
        <w:trPr>
          <w:trHeight w:val="825"/>
          <w:jc w:val="center"/>
        </w:trPr>
        <w:tc>
          <w:tcPr>
            <w:tcW w:w="6102" w:type="dxa"/>
            <w:gridSpan w:val="3"/>
            <w:vMerge/>
            <w:tcBorders>
              <w:left w:val="single" w:sz="4" w:space="0" w:color="auto"/>
              <w:right w:val="single" w:sz="4" w:space="0" w:color="auto"/>
            </w:tcBorders>
            <w:vAlign w:val="center"/>
          </w:tcPr>
          <w:p w:rsidR="00CE04BF" w:rsidRPr="007066B8" w:rsidRDefault="00CE04BF" w:rsidP="00DA43BB">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CE04BF" w:rsidRPr="007066B8" w:rsidRDefault="00CE04BF" w:rsidP="007066B8">
            <w:pPr>
              <w:jc w:val="both"/>
              <w:rPr>
                <w:sz w:val="24"/>
                <w:szCs w:val="24"/>
              </w:rPr>
            </w:pPr>
            <w:r w:rsidRPr="007066B8">
              <w:rPr>
                <w:sz w:val="24"/>
                <w:szCs w:val="24"/>
              </w:rPr>
              <w:t>бюджет автономного округа</w:t>
            </w:r>
          </w:p>
        </w:tc>
        <w:tc>
          <w:tcPr>
            <w:tcW w:w="1461"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317"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CE04BF" w:rsidRPr="007066B8" w:rsidRDefault="00CE04BF" w:rsidP="00DA43BB">
            <w:pPr>
              <w:jc w:val="center"/>
              <w:rPr>
                <w:sz w:val="24"/>
                <w:szCs w:val="24"/>
              </w:rPr>
            </w:pPr>
            <w:r w:rsidRPr="007066B8">
              <w:rPr>
                <w:sz w:val="24"/>
                <w:szCs w:val="24"/>
              </w:rPr>
              <w:t>0,0</w:t>
            </w:r>
          </w:p>
        </w:tc>
      </w:tr>
      <w:tr w:rsidR="00C00DB7" w:rsidRPr="007066B8" w:rsidTr="007066B8">
        <w:trPr>
          <w:trHeight w:val="825"/>
          <w:jc w:val="center"/>
        </w:trPr>
        <w:tc>
          <w:tcPr>
            <w:tcW w:w="6102" w:type="dxa"/>
            <w:gridSpan w:val="3"/>
            <w:vMerge/>
            <w:tcBorders>
              <w:left w:val="single" w:sz="4" w:space="0" w:color="auto"/>
              <w:bottom w:val="single" w:sz="4" w:space="0" w:color="auto"/>
              <w:right w:val="single" w:sz="4" w:space="0" w:color="auto"/>
            </w:tcBorders>
            <w:vAlign w:val="center"/>
          </w:tcPr>
          <w:p w:rsidR="00C00DB7" w:rsidRPr="007066B8" w:rsidRDefault="00C00DB7" w:rsidP="00C00DB7">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C00DB7" w:rsidRPr="007066B8" w:rsidRDefault="00C00DB7" w:rsidP="007066B8">
            <w:pPr>
              <w:jc w:val="both"/>
              <w:rPr>
                <w:sz w:val="24"/>
                <w:szCs w:val="24"/>
              </w:rPr>
            </w:pPr>
            <w:r w:rsidRPr="007066B8">
              <w:rPr>
                <w:sz w:val="24"/>
                <w:szCs w:val="24"/>
              </w:rPr>
              <w:t>местный бюджет</w:t>
            </w:r>
          </w:p>
        </w:tc>
        <w:tc>
          <w:tcPr>
            <w:tcW w:w="1461" w:type="dxa"/>
            <w:tcBorders>
              <w:top w:val="single" w:sz="4" w:space="0" w:color="auto"/>
              <w:left w:val="single" w:sz="4" w:space="0" w:color="auto"/>
              <w:bottom w:val="single" w:sz="4" w:space="0" w:color="auto"/>
              <w:right w:val="single" w:sz="4" w:space="0" w:color="auto"/>
            </w:tcBorders>
          </w:tcPr>
          <w:p w:rsidR="00C00DB7" w:rsidRPr="007066B8" w:rsidRDefault="00C00DB7" w:rsidP="00C00DB7">
            <w:pPr>
              <w:jc w:val="center"/>
              <w:rPr>
                <w:sz w:val="24"/>
                <w:szCs w:val="24"/>
              </w:rPr>
            </w:pPr>
            <w:r w:rsidRPr="007066B8">
              <w:rPr>
                <w:sz w:val="24"/>
                <w:szCs w:val="24"/>
              </w:rPr>
              <w:t>736 523,2</w:t>
            </w:r>
          </w:p>
        </w:tc>
        <w:tc>
          <w:tcPr>
            <w:tcW w:w="1317" w:type="dxa"/>
            <w:tcBorders>
              <w:top w:val="single" w:sz="4" w:space="0" w:color="auto"/>
              <w:left w:val="single" w:sz="4" w:space="0" w:color="auto"/>
              <w:bottom w:val="single" w:sz="4" w:space="0" w:color="auto"/>
              <w:right w:val="single" w:sz="4" w:space="0" w:color="auto"/>
            </w:tcBorders>
          </w:tcPr>
          <w:p w:rsidR="00C00DB7" w:rsidRPr="007066B8" w:rsidRDefault="00C00DB7" w:rsidP="00C00DB7">
            <w:pPr>
              <w:jc w:val="center"/>
              <w:rPr>
                <w:sz w:val="24"/>
                <w:szCs w:val="24"/>
              </w:rPr>
            </w:pPr>
            <w:r w:rsidRPr="007066B8">
              <w:rPr>
                <w:sz w:val="24"/>
                <w:szCs w:val="24"/>
              </w:rPr>
              <w:t>128 328,1</w:t>
            </w:r>
          </w:p>
        </w:tc>
        <w:tc>
          <w:tcPr>
            <w:tcW w:w="1270" w:type="dxa"/>
            <w:tcBorders>
              <w:top w:val="single" w:sz="4" w:space="0" w:color="auto"/>
              <w:left w:val="single" w:sz="4" w:space="0" w:color="auto"/>
              <w:bottom w:val="single" w:sz="4" w:space="0" w:color="auto"/>
              <w:right w:val="single" w:sz="4" w:space="0" w:color="auto"/>
            </w:tcBorders>
          </w:tcPr>
          <w:p w:rsidR="00C00DB7" w:rsidRPr="007066B8" w:rsidRDefault="00C00DB7" w:rsidP="00C00DB7">
            <w:pPr>
              <w:jc w:val="center"/>
              <w:rPr>
                <w:sz w:val="24"/>
                <w:szCs w:val="24"/>
              </w:rPr>
            </w:pPr>
            <w:r w:rsidRPr="007066B8">
              <w:rPr>
                <w:sz w:val="24"/>
                <w:szCs w:val="24"/>
              </w:rPr>
              <w:t>245 291,3</w:t>
            </w:r>
          </w:p>
        </w:tc>
        <w:tc>
          <w:tcPr>
            <w:tcW w:w="1417" w:type="dxa"/>
            <w:tcBorders>
              <w:top w:val="single" w:sz="4" w:space="0" w:color="auto"/>
              <w:left w:val="single" w:sz="4" w:space="0" w:color="auto"/>
              <w:bottom w:val="single" w:sz="4" w:space="0" w:color="auto"/>
              <w:right w:val="single" w:sz="4" w:space="0" w:color="auto"/>
            </w:tcBorders>
          </w:tcPr>
          <w:p w:rsidR="00C00DB7" w:rsidRPr="007066B8" w:rsidRDefault="00C00DB7" w:rsidP="00C00DB7">
            <w:pPr>
              <w:jc w:val="center"/>
              <w:rPr>
                <w:sz w:val="24"/>
                <w:szCs w:val="24"/>
              </w:rPr>
            </w:pPr>
            <w:r w:rsidRPr="007066B8">
              <w:rPr>
                <w:sz w:val="24"/>
                <w:szCs w:val="24"/>
              </w:rPr>
              <w:t>59 227,3</w:t>
            </w:r>
          </w:p>
        </w:tc>
        <w:tc>
          <w:tcPr>
            <w:tcW w:w="1134" w:type="dxa"/>
            <w:tcBorders>
              <w:top w:val="single" w:sz="4" w:space="0" w:color="auto"/>
              <w:left w:val="single" w:sz="4" w:space="0" w:color="auto"/>
              <w:bottom w:val="single" w:sz="4" w:space="0" w:color="auto"/>
              <w:right w:val="single" w:sz="4" w:space="0" w:color="auto"/>
            </w:tcBorders>
          </w:tcPr>
          <w:p w:rsidR="00C00DB7" w:rsidRPr="007066B8" w:rsidRDefault="00C00DB7" w:rsidP="00C00DB7">
            <w:pPr>
              <w:jc w:val="center"/>
              <w:rPr>
                <w:sz w:val="24"/>
                <w:szCs w:val="24"/>
              </w:rPr>
            </w:pPr>
            <w:r w:rsidRPr="007066B8">
              <w:rPr>
                <w:sz w:val="24"/>
                <w:szCs w:val="24"/>
              </w:rPr>
              <w:t>50 725,5</w:t>
            </w:r>
          </w:p>
        </w:tc>
        <w:tc>
          <w:tcPr>
            <w:tcW w:w="1303" w:type="dxa"/>
            <w:tcBorders>
              <w:top w:val="single" w:sz="4" w:space="0" w:color="auto"/>
              <w:left w:val="single" w:sz="4" w:space="0" w:color="auto"/>
              <w:bottom w:val="single" w:sz="4" w:space="0" w:color="auto"/>
              <w:right w:val="single" w:sz="4" w:space="0" w:color="auto"/>
            </w:tcBorders>
          </w:tcPr>
          <w:p w:rsidR="00C00DB7" w:rsidRPr="007066B8" w:rsidRDefault="00C00DB7" w:rsidP="00C00DB7">
            <w:pPr>
              <w:jc w:val="center"/>
              <w:rPr>
                <w:sz w:val="24"/>
                <w:szCs w:val="24"/>
              </w:rPr>
            </w:pPr>
            <w:r w:rsidRPr="007066B8">
              <w:rPr>
                <w:sz w:val="24"/>
                <w:szCs w:val="24"/>
              </w:rPr>
              <w:t>252 951,0</w:t>
            </w:r>
          </w:p>
        </w:tc>
      </w:tr>
      <w:tr w:rsidR="00F16113" w:rsidRPr="007066B8" w:rsidTr="007066B8">
        <w:trPr>
          <w:trHeight w:val="825"/>
          <w:jc w:val="center"/>
        </w:trPr>
        <w:tc>
          <w:tcPr>
            <w:tcW w:w="6102" w:type="dxa"/>
            <w:gridSpan w:val="3"/>
            <w:vMerge w:val="restart"/>
            <w:tcBorders>
              <w:left w:val="single" w:sz="4" w:space="0" w:color="auto"/>
              <w:right w:val="single" w:sz="4" w:space="0" w:color="auto"/>
            </w:tcBorders>
          </w:tcPr>
          <w:p w:rsidR="00F16113" w:rsidRPr="007066B8" w:rsidRDefault="00F16113" w:rsidP="00F16113">
            <w:pPr>
              <w:rPr>
                <w:sz w:val="24"/>
                <w:szCs w:val="24"/>
              </w:rPr>
            </w:pPr>
            <w:r w:rsidRPr="007066B8">
              <w:rPr>
                <w:sz w:val="24"/>
                <w:szCs w:val="24"/>
              </w:rPr>
              <w:t>МКУ «УКС»</w:t>
            </w:r>
          </w:p>
        </w:tc>
        <w:tc>
          <w:tcPr>
            <w:tcW w:w="1793" w:type="dxa"/>
            <w:tcBorders>
              <w:top w:val="single" w:sz="4" w:space="0" w:color="auto"/>
              <w:left w:val="single" w:sz="4" w:space="0" w:color="auto"/>
              <w:bottom w:val="single" w:sz="4" w:space="0" w:color="auto"/>
              <w:right w:val="single" w:sz="4" w:space="0" w:color="auto"/>
            </w:tcBorders>
          </w:tcPr>
          <w:p w:rsidR="00F16113" w:rsidRPr="007066B8" w:rsidRDefault="00F16113" w:rsidP="007066B8">
            <w:pPr>
              <w:jc w:val="both"/>
              <w:rPr>
                <w:sz w:val="24"/>
                <w:szCs w:val="24"/>
              </w:rPr>
            </w:pPr>
            <w:r w:rsidRPr="007066B8">
              <w:rPr>
                <w:sz w:val="24"/>
                <w:szCs w:val="24"/>
              </w:rPr>
              <w:t>всего</w:t>
            </w:r>
          </w:p>
        </w:tc>
        <w:tc>
          <w:tcPr>
            <w:tcW w:w="1461"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1 197 132,4</w:t>
            </w:r>
          </w:p>
        </w:tc>
        <w:tc>
          <w:tcPr>
            <w:tcW w:w="1317"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135 189,7</w:t>
            </w:r>
          </w:p>
        </w:tc>
        <w:tc>
          <w:tcPr>
            <w:tcW w:w="1270"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699 038,9</w:t>
            </w:r>
          </w:p>
        </w:tc>
        <w:tc>
          <w:tcPr>
            <w:tcW w:w="1417"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59 227,3</w:t>
            </w:r>
          </w:p>
        </w:tc>
        <w:tc>
          <w:tcPr>
            <w:tcW w:w="1134"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50 725,5</w:t>
            </w:r>
          </w:p>
        </w:tc>
        <w:tc>
          <w:tcPr>
            <w:tcW w:w="1303"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252 951,0</w:t>
            </w:r>
          </w:p>
        </w:tc>
      </w:tr>
      <w:tr w:rsidR="00F16113" w:rsidRPr="007066B8" w:rsidTr="007066B8">
        <w:trPr>
          <w:trHeight w:val="825"/>
          <w:jc w:val="center"/>
        </w:trPr>
        <w:tc>
          <w:tcPr>
            <w:tcW w:w="6102" w:type="dxa"/>
            <w:gridSpan w:val="3"/>
            <w:vMerge/>
            <w:tcBorders>
              <w:left w:val="single" w:sz="4" w:space="0" w:color="auto"/>
              <w:right w:val="single" w:sz="4" w:space="0" w:color="auto"/>
            </w:tcBorders>
            <w:vAlign w:val="center"/>
          </w:tcPr>
          <w:p w:rsidR="00F16113" w:rsidRPr="007066B8" w:rsidRDefault="00F16113" w:rsidP="00DA43BB">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F16113" w:rsidRPr="007066B8" w:rsidRDefault="00F16113" w:rsidP="007066B8">
            <w:pPr>
              <w:jc w:val="both"/>
              <w:rPr>
                <w:sz w:val="24"/>
                <w:szCs w:val="24"/>
              </w:rPr>
            </w:pPr>
            <w:r w:rsidRPr="007066B8">
              <w:rPr>
                <w:sz w:val="24"/>
                <w:szCs w:val="24"/>
              </w:rPr>
              <w:t>федеральный бюджет</w:t>
            </w:r>
          </w:p>
        </w:tc>
        <w:tc>
          <w:tcPr>
            <w:tcW w:w="1461"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317"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r>
      <w:tr w:rsidR="00F16113" w:rsidRPr="007066B8" w:rsidTr="007066B8">
        <w:trPr>
          <w:trHeight w:val="825"/>
          <w:jc w:val="center"/>
        </w:trPr>
        <w:tc>
          <w:tcPr>
            <w:tcW w:w="6102" w:type="dxa"/>
            <w:gridSpan w:val="3"/>
            <w:vMerge/>
            <w:tcBorders>
              <w:left w:val="single" w:sz="4" w:space="0" w:color="auto"/>
              <w:right w:val="single" w:sz="4" w:space="0" w:color="auto"/>
            </w:tcBorders>
            <w:vAlign w:val="center"/>
          </w:tcPr>
          <w:p w:rsidR="00F16113" w:rsidRPr="007066B8" w:rsidRDefault="00F16113" w:rsidP="00DA43BB">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rPr>
                <w:sz w:val="24"/>
                <w:szCs w:val="24"/>
              </w:rPr>
            </w:pPr>
            <w:r w:rsidRPr="007066B8">
              <w:rPr>
                <w:sz w:val="24"/>
                <w:szCs w:val="24"/>
              </w:rPr>
              <w:t>бюджет автономного округа</w:t>
            </w:r>
          </w:p>
        </w:tc>
        <w:tc>
          <w:tcPr>
            <w:tcW w:w="1461"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317"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270"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c>
          <w:tcPr>
            <w:tcW w:w="1303" w:type="dxa"/>
            <w:tcBorders>
              <w:top w:val="single" w:sz="4" w:space="0" w:color="auto"/>
              <w:left w:val="single" w:sz="4" w:space="0" w:color="auto"/>
              <w:bottom w:val="single" w:sz="4" w:space="0" w:color="auto"/>
              <w:right w:val="single" w:sz="4" w:space="0" w:color="auto"/>
            </w:tcBorders>
          </w:tcPr>
          <w:p w:rsidR="00F16113" w:rsidRPr="007066B8" w:rsidRDefault="00F16113" w:rsidP="00DA43BB">
            <w:pPr>
              <w:jc w:val="center"/>
              <w:rPr>
                <w:sz w:val="24"/>
                <w:szCs w:val="24"/>
              </w:rPr>
            </w:pPr>
            <w:r w:rsidRPr="007066B8">
              <w:rPr>
                <w:sz w:val="24"/>
                <w:szCs w:val="24"/>
              </w:rPr>
              <w:t>0,0</w:t>
            </w:r>
          </w:p>
        </w:tc>
      </w:tr>
      <w:tr w:rsidR="00F16113" w:rsidRPr="007066B8" w:rsidTr="007066B8">
        <w:trPr>
          <w:trHeight w:val="825"/>
          <w:jc w:val="center"/>
        </w:trPr>
        <w:tc>
          <w:tcPr>
            <w:tcW w:w="6102" w:type="dxa"/>
            <w:gridSpan w:val="3"/>
            <w:vMerge/>
            <w:tcBorders>
              <w:left w:val="single" w:sz="4" w:space="0" w:color="auto"/>
              <w:bottom w:val="single" w:sz="4" w:space="0" w:color="auto"/>
              <w:right w:val="single" w:sz="4" w:space="0" w:color="auto"/>
            </w:tcBorders>
            <w:vAlign w:val="center"/>
          </w:tcPr>
          <w:p w:rsidR="00F16113" w:rsidRPr="007066B8" w:rsidRDefault="00F16113" w:rsidP="00F16113">
            <w:pPr>
              <w:rPr>
                <w:sz w:val="24"/>
                <w:szCs w:val="24"/>
              </w:rPr>
            </w:pPr>
          </w:p>
        </w:tc>
        <w:tc>
          <w:tcPr>
            <w:tcW w:w="1793"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rPr>
                <w:sz w:val="24"/>
                <w:szCs w:val="24"/>
              </w:rPr>
            </w:pPr>
            <w:r w:rsidRPr="007066B8">
              <w:rPr>
                <w:sz w:val="24"/>
                <w:szCs w:val="24"/>
              </w:rPr>
              <w:t>местный бюджет</w:t>
            </w:r>
          </w:p>
        </w:tc>
        <w:tc>
          <w:tcPr>
            <w:tcW w:w="1461"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1 197 132,4</w:t>
            </w:r>
          </w:p>
        </w:tc>
        <w:tc>
          <w:tcPr>
            <w:tcW w:w="1317"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135 189,7</w:t>
            </w:r>
          </w:p>
        </w:tc>
        <w:tc>
          <w:tcPr>
            <w:tcW w:w="1270"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699 038,9</w:t>
            </w:r>
          </w:p>
        </w:tc>
        <w:tc>
          <w:tcPr>
            <w:tcW w:w="1417"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59 227,3</w:t>
            </w:r>
          </w:p>
        </w:tc>
        <w:tc>
          <w:tcPr>
            <w:tcW w:w="1134"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50 725,5</w:t>
            </w:r>
          </w:p>
        </w:tc>
        <w:tc>
          <w:tcPr>
            <w:tcW w:w="1303" w:type="dxa"/>
            <w:tcBorders>
              <w:top w:val="single" w:sz="4" w:space="0" w:color="auto"/>
              <w:left w:val="single" w:sz="4" w:space="0" w:color="auto"/>
              <w:bottom w:val="single" w:sz="4" w:space="0" w:color="auto"/>
              <w:right w:val="single" w:sz="4" w:space="0" w:color="auto"/>
            </w:tcBorders>
          </w:tcPr>
          <w:p w:rsidR="00F16113" w:rsidRPr="007066B8" w:rsidRDefault="00F16113" w:rsidP="00F16113">
            <w:pPr>
              <w:jc w:val="center"/>
              <w:rPr>
                <w:sz w:val="24"/>
                <w:szCs w:val="24"/>
              </w:rPr>
            </w:pPr>
            <w:r w:rsidRPr="007066B8">
              <w:rPr>
                <w:sz w:val="24"/>
                <w:szCs w:val="24"/>
              </w:rPr>
              <w:t>252 951,0</w:t>
            </w:r>
          </w:p>
        </w:tc>
      </w:tr>
    </w:tbl>
    <w:p w:rsidR="00503DD4" w:rsidRPr="007066B8" w:rsidRDefault="003561D4" w:rsidP="003C2089">
      <w:pPr>
        <w:tabs>
          <w:tab w:val="left" w:pos="8160"/>
        </w:tabs>
        <w:jc w:val="right"/>
      </w:pPr>
      <w:r w:rsidRPr="007066B8">
        <w:t>».</w:t>
      </w:r>
    </w:p>
    <w:p w:rsidR="007066B8" w:rsidRDefault="007066B8" w:rsidP="00E465AB">
      <w:pPr>
        <w:ind w:left="10490"/>
      </w:pPr>
    </w:p>
    <w:p w:rsidR="007066B8" w:rsidRPr="00EE413F" w:rsidRDefault="007066B8" w:rsidP="007066B8">
      <w:pPr>
        <w:ind w:left="10490"/>
      </w:pPr>
      <w:r w:rsidRPr="00EE413F">
        <w:lastRenderedPageBreak/>
        <w:t xml:space="preserve">Приложение </w:t>
      </w:r>
      <w:r>
        <w:t>3</w:t>
      </w:r>
      <w:r w:rsidRPr="00EE413F">
        <w:t xml:space="preserve"> к постановлению администрации района</w:t>
      </w:r>
    </w:p>
    <w:p w:rsidR="007066B8" w:rsidRPr="00EE413F" w:rsidRDefault="007066B8" w:rsidP="007066B8">
      <w:pPr>
        <w:ind w:left="10490"/>
      </w:pPr>
      <w:r w:rsidRPr="00EE413F">
        <w:t xml:space="preserve">от </w:t>
      </w:r>
      <w:r w:rsidR="004D4E14">
        <w:t>24.03.2023</w:t>
      </w:r>
      <w:r w:rsidRPr="00EE413F">
        <w:t xml:space="preserve"> № </w:t>
      </w:r>
      <w:r w:rsidR="004D4E14">
        <w:t>282</w:t>
      </w:r>
      <w:r w:rsidRPr="00EE413F">
        <w:t xml:space="preserve"> </w:t>
      </w:r>
    </w:p>
    <w:p w:rsidR="00E740A9" w:rsidRPr="00EE413F" w:rsidRDefault="00E740A9" w:rsidP="00E465AB">
      <w:pPr>
        <w:ind w:left="10490"/>
      </w:pPr>
    </w:p>
    <w:p w:rsidR="00FE3567" w:rsidRPr="00EE413F" w:rsidRDefault="00B86246" w:rsidP="00B86246">
      <w:pPr>
        <w:ind w:left="10490"/>
        <w:jc w:val="both"/>
      </w:pPr>
      <w:r>
        <w:t>«</w:t>
      </w:r>
      <w:r w:rsidR="00E740A9" w:rsidRPr="00EE413F">
        <w:t>Приложение</w:t>
      </w:r>
      <w:r>
        <w:t xml:space="preserve"> </w:t>
      </w:r>
      <w:r w:rsidR="00E740A9" w:rsidRPr="00EE413F">
        <w:t>«Публичная декларация о результатах реализации муниципальной программы</w:t>
      </w:r>
      <w:r w:rsidR="00E740A9" w:rsidRPr="00EE413F">
        <w:rPr>
          <w:sz w:val="24"/>
          <w:szCs w:val="24"/>
        </w:rPr>
        <w:t xml:space="preserve"> </w:t>
      </w:r>
      <w:r w:rsidR="00E740A9" w:rsidRPr="00EE413F">
        <w:rPr>
          <w:rFonts w:cs="Arial"/>
        </w:rPr>
        <w:t>«Строительство (реконструкция), капитальный и текущий ремонт объектов Нижневартовского района»</w:t>
      </w:r>
    </w:p>
    <w:p w:rsidR="00C83E83" w:rsidRPr="00EE413F" w:rsidRDefault="00C83E83" w:rsidP="00E465AB">
      <w:pPr>
        <w:widowControl w:val="0"/>
        <w:autoSpaceDE w:val="0"/>
        <w:autoSpaceDN w:val="0"/>
        <w:ind w:left="8789"/>
        <w:jc w:val="both"/>
      </w:pPr>
    </w:p>
    <w:p w:rsidR="00C83E83" w:rsidRPr="00EE413F" w:rsidRDefault="00C83E83" w:rsidP="00E465AB">
      <w:pPr>
        <w:widowControl w:val="0"/>
        <w:autoSpaceDE w:val="0"/>
        <w:autoSpaceDN w:val="0"/>
        <w:jc w:val="center"/>
        <w:rPr>
          <w:b/>
        </w:rPr>
      </w:pPr>
      <w:r w:rsidRPr="00EE413F">
        <w:rPr>
          <w:b/>
        </w:rPr>
        <w:t>Результаты реализации муниципальной программы</w:t>
      </w:r>
    </w:p>
    <w:p w:rsidR="00390B5A" w:rsidRPr="00EE413F" w:rsidRDefault="00390B5A" w:rsidP="00E465AB">
      <w:pPr>
        <w:widowControl w:val="0"/>
        <w:autoSpaceDE w:val="0"/>
        <w:autoSpaceDN w:val="0"/>
        <w:jc w:val="center"/>
        <w:rPr>
          <w:b/>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560"/>
        <w:gridCol w:w="5811"/>
        <w:gridCol w:w="1843"/>
      </w:tblGrid>
      <w:tr w:rsidR="00390B5A" w:rsidRPr="007066B8" w:rsidTr="007066B8">
        <w:trPr>
          <w:jc w:val="center"/>
        </w:trPr>
        <w:tc>
          <w:tcPr>
            <w:tcW w:w="846"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 xml:space="preserve">№ </w:t>
            </w:r>
          </w:p>
          <w:p w:rsidR="00390B5A" w:rsidRPr="007066B8" w:rsidRDefault="00390B5A" w:rsidP="00E465AB">
            <w:pPr>
              <w:jc w:val="center"/>
              <w:outlineLvl w:val="2"/>
              <w:rPr>
                <w:b/>
                <w:sz w:val="24"/>
                <w:szCs w:val="24"/>
              </w:rPr>
            </w:pPr>
            <w:r w:rsidRPr="007066B8">
              <w:rPr>
                <w:b/>
                <w:sz w:val="24"/>
                <w:szCs w:val="24"/>
              </w:rPr>
              <w:t>п/п</w:t>
            </w:r>
          </w:p>
        </w:tc>
        <w:tc>
          <w:tcPr>
            <w:tcW w:w="3260" w:type="dxa"/>
            <w:tcBorders>
              <w:top w:val="single" w:sz="4" w:space="0" w:color="auto"/>
              <w:left w:val="single" w:sz="4" w:space="0" w:color="auto"/>
              <w:bottom w:val="single" w:sz="4" w:space="0" w:color="auto"/>
              <w:right w:val="single" w:sz="4" w:space="0" w:color="auto"/>
            </w:tcBorders>
            <w:hideMark/>
          </w:tcPr>
          <w:p w:rsidR="007066B8" w:rsidRDefault="00390B5A" w:rsidP="00E465AB">
            <w:pPr>
              <w:jc w:val="center"/>
              <w:outlineLvl w:val="2"/>
              <w:rPr>
                <w:b/>
                <w:sz w:val="24"/>
                <w:szCs w:val="24"/>
              </w:rPr>
            </w:pPr>
            <w:r w:rsidRPr="007066B8">
              <w:rPr>
                <w:b/>
                <w:sz w:val="24"/>
                <w:szCs w:val="24"/>
              </w:rPr>
              <w:t xml:space="preserve">Наименование </w:t>
            </w:r>
          </w:p>
          <w:p w:rsidR="00390B5A" w:rsidRPr="007066B8" w:rsidRDefault="00390B5A" w:rsidP="00E465AB">
            <w:pPr>
              <w:jc w:val="center"/>
              <w:outlineLvl w:val="2"/>
              <w:rPr>
                <w:b/>
                <w:sz w:val="24"/>
                <w:szCs w:val="24"/>
              </w:rPr>
            </w:pPr>
            <w:r w:rsidRPr="007066B8">
              <w:rPr>
                <w:b/>
                <w:sz w:val="24"/>
                <w:szCs w:val="24"/>
              </w:rPr>
              <w:t xml:space="preserve">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Значение результата (ед. измерения)</w:t>
            </w:r>
          </w:p>
        </w:tc>
        <w:tc>
          <w:tcPr>
            <w:tcW w:w="1560"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Срок исполнения</w:t>
            </w:r>
          </w:p>
        </w:tc>
        <w:tc>
          <w:tcPr>
            <w:tcW w:w="5811"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Наименование структурного элемента</w:t>
            </w:r>
          </w:p>
          <w:p w:rsidR="007066B8" w:rsidRDefault="00390B5A" w:rsidP="00E465AB">
            <w:pPr>
              <w:jc w:val="center"/>
              <w:outlineLvl w:val="2"/>
              <w:rPr>
                <w:b/>
                <w:sz w:val="24"/>
                <w:szCs w:val="24"/>
              </w:rPr>
            </w:pPr>
            <w:r w:rsidRPr="007066B8">
              <w:rPr>
                <w:b/>
                <w:sz w:val="24"/>
                <w:szCs w:val="24"/>
              </w:rPr>
              <w:t xml:space="preserve">муниципальной программы, направленного </w:t>
            </w:r>
          </w:p>
          <w:p w:rsidR="00390B5A" w:rsidRPr="007066B8" w:rsidRDefault="00390B5A" w:rsidP="00E465AB">
            <w:pPr>
              <w:jc w:val="center"/>
              <w:outlineLvl w:val="2"/>
              <w:rPr>
                <w:b/>
                <w:sz w:val="24"/>
                <w:szCs w:val="24"/>
              </w:rPr>
            </w:pPr>
            <w:r w:rsidRPr="007066B8">
              <w:rPr>
                <w:b/>
                <w:sz w:val="24"/>
                <w:szCs w:val="24"/>
              </w:rPr>
              <w:t>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7066B8" w:rsidRDefault="00390B5A" w:rsidP="00E465AB">
            <w:pPr>
              <w:jc w:val="center"/>
              <w:outlineLvl w:val="2"/>
              <w:rPr>
                <w:b/>
                <w:sz w:val="24"/>
                <w:szCs w:val="24"/>
              </w:rPr>
            </w:pPr>
            <w:r w:rsidRPr="007066B8">
              <w:rPr>
                <w:b/>
                <w:sz w:val="24"/>
                <w:szCs w:val="24"/>
              </w:rPr>
              <w:t>Объем финанси</w:t>
            </w:r>
          </w:p>
          <w:p w:rsidR="00390B5A" w:rsidRPr="007066B8" w:rsidRDefault="00390B5A" w:rsidP="00E465AB">
            <w:pPr>
              <w:jc w:val="center"/>
              <w:outlineLvl w:val="2"/>
              <w:rPr>
                <w:b/>
                <w:sz w:val="24"/>
                <w:szCs w:val="24"/>
              </w:rPr>
            </w:pPr>
            <w:r w:rsidRPr="007066B8">
              <w:rPr>
                <w:b/>
                <w:sz w:val="24"/>
                <w:szCs w:val="24"/>
              </w:rPr>
              <w:t xml:space="preserve">рования </w:t>
            </w:r>
          </w:p>
        </w:tc>
      </w:tr>
      <w:tr w:rsidR="00390B5A" w:rsidRPr="007066B8" w:rsidTr="007066B8">
        <w:trPr>
          <w:jc w:val="center"/>
        </w:trPr>
        <w:tc>
          <w:tcPr>
            <w:tcW w:w="846"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4</w:t>
            </w:r>
          </w:p>
        </w:tc>
        <w:tc>
          <w:tcPr>
            <w:tcW w:w="5811"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5</w:t>
            </w:r>
          </w:p>
        </w:tc>
        <w:tc>
          <w:tcPr>
            <w:tcW w:w="1843"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b/>
                <w:sz w:val="24"/>
                <w:szCs w:val="24"/>
              </w:rPr>
            </w:pPr>
            <w:r w:rsidRPr="007066B8">
              <w:rPr>
                <w:b/>
                <w:sz w:val="24"/>
                <w:szCs w:val="24"/>
              </w:rPr>
              <w:t>6</w:t>
            </w:r>
          </w:p>
        </w:tc>
      </w:tr>
      <w:tr w:rsidR="00390B5A" w:rsidRPr="007066B8" w:rsidTr="007066B8">
        <w:trPr>
          <w:jc w:val="center"/>
        </w:trPr>
        <w:tc>
          <w:tcPr>
            <w:tcW w:w="846"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outlineLvl w:val="2"/>
              <w:rPr>
                <w:sz w:val="24"/>
                <w:szCs w:val="24"/>
              </w:rPr>
            </w:pPr>
            <w:r w:rsidRPr="007066B8">
              <w:rPr>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390B5A" w:rsidRPr="007066B8" w:rsidRDefault="00390B5A" w:rsidP="007066B8">
            <w:pPr>
              <w:jc w:val="both"/>
              <w:rPr>
                <w:rFonts w:cs="Arial"/>
                <w:sz w:val="24"/>
                <w:szCs w:val="24"/>
              </w:rPr>
            </w:pPr>
            <w:r w:rsidRPr="007066B8">
              <w:rPr>
                <w:rFonts w:cs="Arial"/>
                <w:sz w:val="24"/>
                <w:szCs w:val="24"/>
              </w:rPr>
              <w:t>Обеспечение технического надзора за проведением строительных и 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rPr>
                <w:rFonts w:cs="Arial"/>
                <w:sz w:val="24"/>
                <w:szCs w:val="24"/>
              </w:rPr>
            </w:pPr>
            <w:r w:rsidRPr="007066B8">
              <w:rPr>
                <w:rFonts w:cs="Arial"/>
                <w:sz w:val="24"/>
                <w:szCs w:val="24"/>
              </w:rPr>
              <w:t>100%</w:t>
            </w:r>
          </w:p>
        </w:tc>
        <w:tc>
          <w:tcPr>
            <w:tcW w:w="1560" w:type="dxa"/>
            <w:tcBorders>
              <w:top w:val="single" w:sz="4" w:space="0" w:color="auto"/>
              <w:left w:val="single" w:sz="4" w:space="0" w:color="auto"/>
              <w:bottom w:val="single" w:sz="4" w:space="0" w:color="auto"/>
              <w:right w:val="single" w:sz="4" w:space="0" w:color="auto"/>
            </w:tcBorders>
            <w:hideMark/>
          </w:tcPr>
          <w:p w:rsidR="00390B5A" w:rsidRPr="007066B8" w:rsidRDefault="00390B5A" w:rsidP="00E465AB">
            <w:pPr>
              <w:jc w:val="center"/>
              <w:rPr>
                <w:rFonts w:cs="Arial"/>
                <w:sz w:val="24"/>
                <w:szCs w:val="24"/>
              </w:rPr>
            </w:pPr>
            <w:r w:rsidRPr="007066B8">
              <w:rPr>
                <w:rFonts w:cs="Arial"/>
                <w:sz w:val="24"/>
                <w:szCs w:val="24"/>
              </w:rPr>
              <w:t>2030 год</w:t>
            </w:r>
          </w:p>
        </w:tc>
        <w:tc>
          <w:tcPr>
            <w:tcW w:w="5811" w:type="dxa"/>
            <w:tcBorders>
              <w:top w:val="single" w:sz="4" w:space="0" w:color="auto"/>
              <w:left w:val="single" w:sz="4" w:space="0" w:color="auto"/>
              <w:bottom w:val="single" w:sz="4" w:space="0" w:color="auto"/>
              <w:right w:val="single" w:sz="4" w:space="0" w:color="auto"/>
            </w:tcBorders>
            <w:hideMark/>
          </w:tcPr>
          <w:p w:rsidR="00390B5A" w:rsidRPr="007066B8" w:rsidRDefault="00390B5A" w:rsidP="007066B8">
            <w:pPr>
              <w:widowControl w:val="0"/>
              <w:autoSpaceDE w:val="0"/>
              <w:autoSpaceDN w:val="0"/>
              <w:jc w:val="both"/>
              <w:rPr>
                <w:sz w:val="24"/>
                <w:szCs w:val="24"/>
              </w:rPr>
            </w:pPr>
            <w:r w:rsidRPr="007066B8">
              <w:rPr>
                <w:rFonts w:cs="Arial"/>
                <w:sz w:val="24"/>
                <w:szCs w:val="24"/>
              </w:rPr>
              <w:t>1.</w:t>
            </w:r>
            <w:r w:rsidRPr="007066B8">
              <w:rPr>
                <w:sz w:val="24"/>
                <w:szCs w:val="24"/>
              </w:rPr>
              <w:t>1. Основное мероприятие «</w:t>
            </w:r>
            <w:r w:rsidRPr="007066B8">
              <w:rPr>
                <w:rFonts w:eastAsia="Courier New"/>
                <w:sz w:val="24"/>
                <w:szCs w:val="24"/>
              </w:rPr>
              <w:t>Капитальный и текущий ремонт объектов образования».</w:t>
            </w:r>
          </w:p>
          <w:p w:rsidR="00390B5A" w:rsidRPr="007066B8" w:rsidRDefault="00390B5A" w:rsidP="007066B8">
            <w:pPr>
              <w:jc w:val="both"/>
              <w:rPr>
                <w:rFonts w:eastAsia="Courier New" w:cs="Arial"/>
                <w:sz w:val="24"/>
                <w:szCs w:val="24"/>
              </w:rPr>
            </w:pPr>
            <w:r w:rsidRPr="007066B8">
              <w:rPr>
                <w:rFonts w:cs="Arial"/>
                <w:sz w:val="24"/>
                <w:szCs w:val="24"/>
              </w:rPr>
              <w:t xml:space="preserve">1.2. </w:t>
            </w:r>
            <w:r w:rsidRPr="007066B8">
              <w:rPr>
                <w:sz w:val="24"/>
                <w:szCs w:val="24"/>
              </w:rPr>
              <w:t>Основное мероприятие «</w:t>
            </w:r>
            <w:r w:rsidRPr="007066B8">
              <w:rPr>
                <w:rFonts w:eastAsia="Courier New" w:cs="Arial"/>
                <w:sz w:val="24"/>
                <w:szCs w:val="24"/>
              </w:rPr>
              <w:t>Строительство (реконструкция)</w:t>
            </w:r>
            <w:r w:rsidRPr="007066B8">
              <w:rPr>
                <w:rFonts w:cs="Arial"/>
                <w:sz w:val="24"/>
                <w:szCs w:val="24"/>
              </w:rPr>
              <w:t xml:space="preserve"> </w:t>
            </w:r>
            <w:r w:rsidRPr="007066B8">
              <w:rPr>
                <w:rFonts w:eastAsia="Courier New" w:cs="Arial"/>
                <w:sz w:val="24"/>
                <w:szCs w:val="24"/>
              </w:rPr>
              <w:t>объектов образования».</w:t>
            </w:r>
          </w:p>
          <w:p w:rsidR="00390B5A" w:rsidRPr="007066B8" w:rsidRDefault="00390B5A" w:rsidP="007066B8">
            <w:pPr>
              <w:jc w:val="both"/>
              <w:rPr>
                <w:rFonts w:cs="Arial"/>
                <w:iCs/>
                <w:color w:val="000000"/>
                <w:sz w:val="24"/>
                <w:szCs w:val="24"/>
              </w:rPr>
            </w:pPr>
            <w:r w:rsidRPr="007066B8">
              <w:rPr>
                <w:rFonts w:eastAsia="Courier New" w:cs="Arial"/>
                <w:sz w:val="24"/>
                <w:szCs w:val="24"/>
              </w:rPr>
              <w:t xml:space="preserve">2.1. </w:t>
            </w:r>
            <w:r w:rsidRPr="007066B8">
              <w:rPr>
                <w:sz w:val="24"/>
                <w:szCs w:val="24"/>
              </w:rPr>
              <w:t xml:space="preserve">Основное мероприятие </w:t>
            </w:r>
            <w:r w:rsidRPr="007066B8">
              <w:rPr>
                <w:rFonts w:eastAsia="Courier New" w:cs="Arial"/>
                <w:color w:val="000000"/>
                <w:sz w:val="24"/>
                <w:szCs w:val="24"/>
              </w:rPr>
              <w:t>«Строительство (реконструкция)</w:t>
            </w:r>
            <w:r w:rsidRPr="007066B8">
              <w:rPr>
                <w:rFonts w:cs="Arial"/>
                <w:color w:val="000000"/>
                <w:sz w:val="24"/>
                <w:szCs w:val="24"/>
              </w:rPr>
              <w:t xml:space="preserve"> </w:t>
            </w:r>
            <w:r w:rsidRPr="007066B8">
              <w:rPr>
                <w:rFonts w:cs="Arial"/>
                <w:iCs/>
                <w:color w:val="000000"/>
                <w:sz w:val="24"/>
                <w:szCs w:val="24"/>
              </w:rPr>
              <w:t>объектов культуры».</w:t>
            </w:r>
          </w:p>
          <w:p w:rsidR="00390B5A" w:rsidRPr="007066B8" w:rsidRDefault="00390B5A" w:rsidP="007066B8">
            <w:pPr>
              <w:jc w:val="both"/>
              <w:rPr>
                <w:sz w:val="24"/>
                <w:szCs w:val="24"/>
              </w:rPr>
            </w:pPr>
            <w:r w:rsidRPr="007066B8">
              <w:rPr>
                <w:rFonts w:cs="Arial"/>
                <w:iCs/>
                <w:color w:val="000000"/>
                <w:sz w:val="24"/>
                <w:szCs w:val="24"/>
              </w:rPr>
              <w:t xml:space="preserve">2.2. </w:t>
            </w:r>
            <w:r w:rsidRPr="007066B8">
              <w:rPr>
                <w:sz w:val="24"/>
                <w:szCs w:val="24"/>
              </w:rPr>
              <w:t>Основное мероприятие «Капитальный и текущий ремонт объектов культуры».</w:t>
            </w:r>
          </w:p>
          <w:p w:rsidR="00390B5A" w:rsidRPr="007066B8" w:rsidRDefault="00390B5A" w:rsidP="007066B8">
            <w:pPr>
              <w:jc w:val="both"/>
              <w:rPr>
                <w:rFonts w:cs="Arial"/>
                <w:iCs/>
                <w:color w:val="000000"/>
                <w:sz w:val="24"/>
                <w:szCs w:val="24"/>
              </w:rPr>
            </w:pPr>
            <w:r w:rsidRPr="007066B8">
              <w:rPr>
                <w:sz w:val="24"/>
                <w:szCs w:val="24"/>
              </w:rPr>
              <w:t xml:space="preserve">3.1. Основное мероприятие </w:t>
            </w:r>
            <w:r w:rsidRPr="007066B8">
              <w:rPr>
                <w:rFonts w:eastAsia="Courier New" w:cs="Arial"/>
                <w:color w:val="000000"/>
                <w:sz w:val="24"/>
                <w:szCs w:val="24"/>
              </w:rPr>
              <w:t>«Строительство (реконструкция)</w:t>
            </w:r>
            <w:r w:rsidRPr="007066B8">
              <w:rPr>
                <w:rFonts w:cs="Arial"/>
                <w:color w:val="000000"/>
                <w:sz w:val="24"/>
                <w:szCs w:val="24"/>
              </w:rPr>
              <w:t xml:space="preserve"> </w:t>
            </w:r>
            <w:r w:rsidRPr="007066B8">
              <w:rPr>
                <w:rFonts w:cs="Arial"/>
                <w:iCs/>
                <w:color w:val="000000"/>
                <w:sz w:val="24"/>
                <w:szCs w:val="24"/>
              </w:rPr>
              <w:t>объектов физической культуры и спорта».</w:t>
            </w:r>
          </w:p>
          <w:p w:rsidR="00390B5A" w:rsidRPr="007066B8" w:rsidRDefault="00390B5A" w:rsidP="007066B8">
            <w:pPr>
              <w:jc w:val="both"/>
              <w:rPr>
                <w:sz w:val="24"/>
                <w:szCs w:val="24"/>
              </w:rPr>
            </w:pPr>
            <w:r w:rsidRPr="007066B8">
              <w:rPr>
                <w:rFonts w:cs="Arial"/>
                <w:iCs/>
                <w:color w:val="000000"/>
                <w:sz w:val="24"/>
                <w:szCs w:val="24"/>
              </w:rPr>
              <w:t xml:space="preserve">3.2. </w:t>
            </w:r>
            <w:r w:rsidRPr="007066B8">
              <w:rPr>
                <w:sz w:val="24"/>
                <w:szCs w:val="24"/>
              </w:rPr>
              <w:t>Основное мероприятие «Капитальный и текущий ремонт объектов физической культуры и спорта».</w:t>
            </w:r>
          </w:p>
          <w:p w:rsidR="00390B5A" w:rsidRPr="007066B8" w:rsidRDefault="00390B5A" w:rsidP="007066B8">
            <w:pPr>
              <w:jc w:val="both"/>
              <w:rPr>
                <w:rFonts w:cs="Arial"/>
                <w:iCs/>
                <w:color w:val="000000"/>
                <w:sz w:val="24"/>
                <w:szCs w:val="24"/>
              </w:rPr>
            </w:pPr>
            <w:r w:rsidRPr="007066B8">
              <w:rPr>
                <w:sz w:val="24"/>
                <w:szCs w:val="24"/>
              </w:rPr>
              <w:lastRenderedPageBreak/>
              <w:t xml:space="preserve">4.1. Основное мероприятие </w:t>
            </w:r>
            <w:r w:rsidRPr="007066B8">
              <w:rPr>
                <w:rFonts w:eastAsia="Courier New" w:cs="Arial"/>
                <w:color w:val="000000"/>
                <w:sz w:val="24"/>
                <w:szCs w:val="24"/>
              </w:rPr>
              <w:t>«Строительство (реконструкция)</w:t>
            </w:r>
            <w:r w:rsidRPr="007066B8">
              <w:rPr>
                <w:rFonts w:cs="Arial"/>
                <w:color w:val="000000"/>
                <w:sz w:val="24"/>
                <w:szCs w:val="24"/>
              </w:rPr>
              <w:t xml:space="preserve"> </w:t>
            </w:r>
            <w:r w:rsidRPr="007066B8">
              <w:rPr>
                <w:rFonts w:cs="Arial"/>
                <w:iCs/>
                <w:color w:val="000000"/>
                <w:sz w:val="24"/>
                <w:szCs w:val="24"/>
              </w:rPr>
              <w:t>объектов административного назначения».</w:t>
            </w:r>
          </w:p>
          <w:p w:rsidR="00390B5A" w:rsidRPr="007066B8" w:rsidRDefault="00390B5A" w:rsidP="007066B8">
            <w:pPr>
              <w:jc w:val="both"/>
              <w:rPr>
                <w:sz w:val="24"/>
                <w:szCs w:val="24"/>
              </w:rPr>
            </w:pPr>
            <w:r w:rsidRPr="007066B8">
              <w:rPr>
                <w:rFonts w:cs="Arial"/>
                <w:iCs/>
                <w:color w:val="000000"/>
                <w:sz w:val="24"/>
                <w:szCs w:val="24"/>
              </w:rPr>
              <w:t xml:space="preserve">4.2. </w:t>
            </w:r>
            <w:r w:rsidRPr="007066B8">
              <w:rPr>
                <w:sz w:val="24"/>
                <w:szCs w:val="24"/>
              </w:rPr>
              <w:t xml:space="preserve">Основное мероприятие «Капитальный и текущий ремонт объектов административного назначения». </w:t>
            </w:r>
          </w:p>
          <w:p w:rsidR="00390B5A" w:rsidRPr="007066B8" w:rsidRDefault="00390B5A" w:rsidP="007066B8">
            <w:pPr>
              <w:jc w:val="both"/>
              <w:rPr>
                <w:sz w:val="24"/>
                <w:szCs w:val="24"/>
              </w:rPr>
            </w:pPr>
            <w:r w:rsidRPr="007066B8">
              <w:rPr>
                <w:sz w:val="24"/>
                <w:szCs w:val="24"/>
              </w:rPr>
              <w:t>5.1. Основное мероприятие «Капитальный и текущий ремонт объектов жилищного хозяйства».</w:t>
            </w:r>
          </w:p>
          <w:p w:rsidR="00390B5A" w:rsidRPr="007066B8" w:rsidRDefault="00390B5A" w:rsidP="007066B8">
            <w:pPr>
              <w:jc w:val="both"/>
              <w:rPr>
                <w:rFonts w:cs="Arial"/>
                <w:sz w:val="24"/>
                <w:szCs w:val="24"/>
              </w:rPr>
            </w:pPr>
            <w:r w:rsidRPr="007066B8">
              <w:rPr>
                <w:sz w:val="24"/>
                <w:szCs w:val="24"/>
              </w:rPr>
              <w:t xml:space="preserve">6.1. </w:t>
            </w:r>
            <w:r w:rsidRPr="007066B8">
              <w:rPr>
                <w:rFonts w:eastAsia="Courier New" w:cs="Arial"/>
                <w:sz w:val="24"/>
                <w:szCs w:val="24"/>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tcBorders>
              <w:top w:val="single" w:sz="4" w:space="0" w:color="auto"/>
              <w:left w:val="single" w:sz="4" w:space="0" w:color="auto"/>
              <w:bottom w:val="single" w:sz="4" w:space="0" w:color="auto"/>
              <w:right w:val="single" w:sz="4" w:space="0" w:color="auto"/>
            </w:tcBorders>
            <w:hideMark/>
          </w:tcPr>
          <w:p w:rsidR="00390B5A" w:rsidRPr="007066B8" w:rsidRDefault="003C2089" w:rsidP="00682460">
            <w:pPr>
              <w:jc w:val="center"/>
              <w:rPr>
                <w:rFonts w:cs="Arial"/>
                <w:sz w:val="24"/>
                <w:szCs w:val="24"/>
              </w:rPr>
            </w:pPr>
            <w:r w:rsidRPr="007066B8">
              <w:rPr>
                <w:sz w:val="24"/>
                <w:szCs w:val="24"/>
              </w:rPr>
              <w:lastRenderedPageBreak/>
              <w:t>1 197 132,4</w:t>
            </w:r>
            <w:r w:rsidR="004B750D" w:rsidRPr="007066B8">
              <w:rPr>
                <w:sz w:val="24"/>
                <w:szCs w:val="24"/>
              </w:rPr>
              <w:t xml:space="preserve"> </w:t>
            </w:r>
            <w:r w:rsidR="00390B5A" w:rsidRPr="007066B8">
              <w:rPr>
                <w:sz w:val="24"/>
                <w:szCs w:val="24"/>
              </w:rPr>
              <w:t>тыс.руб.</w:t>
            </w:r>
          </w:p>
        </w:tc>
      </w:tr>
    </w:tbl>
    <w:p w:rsidR="00390B5A" w:rsidRPr="007066B8" w:rsidRDefault="00B86246" w:rsidP="00B86246">
      <w:pPr>
        <w:widowControl w:val="0"/>
        <w:autoSpaceDE w:val="0"/>
        <w:autoSpaceDN w:val="0"/>
        <w:jc w:val="right"/>
      </w:pPr>
      <w:r w:rsidRPr="007066B8">
        <w:t>».</w:t>
      </w:r>
    </w:p>
    <w:sectPr w:rsidR="00390B5A" w:rsidRPr="007066B8" w:rsidSect="00B77F0A">
      <w:pgSz w:w="16840" w:h="11907" w:orient="landscape" w:code="9"/>
      <w:pgMar w:top="1134" w:right="567" w:bottom="1134" w:left="85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086" w:rsidRDefault="00D75086">
      <w:r>
        <w:separator/>
      </w:r>
    </w:p>
  </w:endnote>
  <w:endnote w:type="continuationSeparator" w:id="0">
    <w:p w:rsidR="00D75086" w:rsidRDefault="00D7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E7D" w:rsidRDefault="007F1E7D">
    <w:pPr>
      <w:pStyle w:val="a8"/>
      <w:jc w:val="center"/>
    </w:pPr>
  </w:p>
  <w:p w:rsidR="007F1E7D" w:rsidRDefault="007F1E7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086" w:rsidRDefault="00D75086">
      <w:r>
        <w:separator/>
      </w:r>
    </w:p>
  </w:footnote>
  <w:footnote w:type="continuationSeparator" w:id="0">
    <w:p w:rsidR="00D75086" w:rsidRDefault="00D7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1735827"/>
      <w:docPartObj>
        <w:docPartGallery w:val="Page Numbers (Top of Page)"/>
        <w:docPartUnique/>
      </w:docPartObj>
    </w:sdtPr>
    <w:sdtEndPr/>
    <w:sdtContent>
      <w:p w:rsidR="007066B8" w:rsidRDefault="007066B8">
        <w:pPr>
          <w:pStyle w:val="a4"/>
          <w:jc w:val="center"/>
        </w:pPr>
        <w:r>
          <w:fldChar w:fldCharType="begin"/>
        </w:r>
        <w:r>
          <w:instrText>PAGE   \* MERGEFORMAT</w:instrText>
        </w:r>
        <w:r>
          <w:fldChar w:fldCharType="separate"/>
        </w:r>
        <w:r w:rsidR="005C5108">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2"/>
  </w:num>
  <w:num w:numId="22">
    <w:abstractNumId w:val="19"/>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2C96"/>
    <w:rsid w:val="00004D74"/>
    <w:rsid w:val="00005D51"/>
    <w:rsid w:val="00006D9C"/>
    <w:rsid w:val="00007156"/>
    <w:rsid w:val="0001052C"/>
    <w:rsid w:val="00012296"/>
    <w:rsid w:val="000128EC"/>
    <w:rsid w:val="00013DD3"/>
    <w:rsid w:val="000153A4"/>
    <w:rsid w:val="00015B61"/>
    <w:rsid w:val="00015FB2"/>
    <w:rsid w:val="000165BC"/>
    <w:rsid w:val="0001766C"/>
    <w:rsid w:val="00021A5A"/>
    <w:rsid w:val="00022E67"/>
    <w:rsid w:val="0002396D"/>
    <w:rsid w:val="00023F47"/>
    <w:rsid w:val="00024194"/>
    <w:rsid w:val="000271BA"/>
    <w:rsid w:val="000275B7"/>
    <w:rsid w:val="00030B02"/>
    <w:rsid w:val="00030CE1"/>
    <w:rsid w:val="00031794"/>
    <w:rsid w:val="00032804"/>
    <w:rsid w:val="00033DC0"/>
    <w:rsid w:val="00034557"/>
    <w:rsid w:val="0003690F"/>
    <w:rsid w:val="00036F86"/>
    <w:rsid w:val="000370F3"/>
    <w:rsid w:val="00037CA3"/>
    <w:rsid w:val="00040092"/>
    <w:rsid w:val="00041F76"/>
    <w:rsid w:val="0004313B"/>
    <w:rsid w:val="0004318A"/>
    <w:rsid w:val="000433F1"/>
    <w:rsid w:val="000447A2"/>
    <w:rsid w:val="00045C90"/>
    <w:rsid w:val="000465B8"/>
    <w:rsid w:val="00046AF7"/>
    <w:rsid w:val="00046C10"/>
    <w:rsid w:val="000479C8"/>
    <w:rsid w:val="00053378"/>
    <w:rsid w:val="00054B8E"/>
    <w:rsid w:val="00057117"/>
    <w:rsid w:val="00060F5D"/>
    <w:rsid w:val="00062485"/>
    <w:rsid w:val="0006267E"/>
    <w:rsid w:val="00062A0F"/>
    <w:rsid w:val="0006352D"/>
    <w:rsid w:val="00063A55"/>
    <w:rsid w:val="000640E4"/>
    <w:rsid w:val="00064398"/>
    <w:rsid w:val="000668DE"/>
    <w:rsid w:val="00067C48"/>
    <w:rsid w:val="00071478"/>
    <w:rsid w:val="00073A66"/>
    <w:rsid w:val="00074CA7"/>
    <w:rsid w:val="00075236"/>
    <w:rsid w:val="000778D6"/>
    <w:rsid w:val="00082889"/>
    <w:rsid w:val="000830CF"/>
    <w:rsid w:val="00084124"/>
    <w:rsid w:val="000845E2"/>
    <w:rsid w:val="00084C0C"/>
    <w:rsid w:val="00087833"/>
    <w:rsid w:val="00087F93"/>
    <w:rsid w:val="00090DB9"/>
    <w:rsid w:val="00092369"/>
    <w:rsid w:val="00092DEF"/>
    <w:rsid w:val="0009391D"/>
    <w:rsid w:val="00093A65"/>
    <w:rsid w:val="00094E9C"/>
    <w:rsid w:val="000A0BB5"/>
    <w:rsid w:val="000A2716"/>
    <w:rsid w:val="000A5FCC"/>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637D"/>
    <w:rsid w:val="000C78C6"/>
    <w:rsid w:val="000D109B"/>
    <w:rsid w:val="000D219C"/>
    <w:rsid w:val="000D2A33"/>
    <w:rsid w:val="000D2B04"/>
    <w:rsid w:val="000D3CAE"/>
    <w:rsid w:val="000D628B"/>
    <w:rsid w:val="000E063E"/>
    <w:rsid w:val="000E08FF"/>
    <w:rsid w:val="000E3C86"/>
    <w:rsid w:val="000E52E0"/>
    <w:rsid w:val="000E6746"/>
    <w:rsid w:val="000E6C83"/>
    <w:rsid w:val="000E6F6B"/>
    <w:rsid w:val="000F3259"/>
    <w:rsid w:val="000F79D5"/>
    <w:rsid w:val="001002E1"/>
    <w:rsid w:val="001009FC"/>
    <w:rsid w:val="00101E06"/>
    <w:rsid w:val="0010246A"/>
    <w:rsid w:val="00102DDA"/>
    <w:rsid w:val="00103954"/>
    <w:rsid w:val="001043B6"/>
    <w:rsid w:val="00105633"/>
    <w:rsid w:val="0010707C"/>
    <w:rsid w:val="001073F0"/>
    <w:rsid w:val="0011220D"/>
    <w:rsid w:val="001131DB"/>
    <w:rsid w:val="0011421B"/>
    <w:rsid w:val="00117910"/>
    <w:rsid w:val="00117DC7"/>
    <w:rsid w:val="00117E19"/>
    <w:rsid w:val="00117FAB"/>
    <w:rsid w:val="00120E96"/>
    <w:rsid w:val="001238F8"/>
    <w:rsid w:val="00133685"/>
    <w:rsid w:val="00133F44"/>
    <w:rsid w:val="001359AA"/>
    <w:rsid w:val="00140DED"/>
    <w:rsid w:val="00142A70"/>
    <w:rsid w:val="0014306B"/>
    <w:rsid w:val="00143E47"/>
    <w:rsid w:val="00143EEF"/>
    <w:rsid w:val="0014484B"/>
    <w:rsid w:val="0014488B"/>
    <w:rsid w:val="001448CA"/>
    <w:rsid w:val="00144C10"/>
    <w:rsid w:val="001502E1"/>
    <w:rsid w:val="00153090"/>
    <w:rsid w:val="00153520"/>
    <w:rsid w:val="00155385"/>
    <w:rsid w:val="001575B2"/>
    <w:rsid w:val="00157B60"/>
    <w:rsid w:val="00157C57"/>
    <w:rsid w:val="00160938"/>
    <w:rsid w:val="00161524"/>
    <w:rsid w:val="0016155A"/>
    <w:rsid w:val="00161947"/>
    <w:rsid w:val="00161AD0"/>
    <w:rsid w:val="00162408"/>
    <w:rsid w:val="00162CAF"/>
    <w:rsid w:val="00164CEE"/>
    <w:rsid w:val="00164E66"/>
    <w:rsid w:val="001671DB"/>
    <w:rsid w:val="00167A9E"/>
    <w:rsid w:val="00170E73"/>
    <w:rsid w:val="00173548"/>
    <w:rsid w:val="001741CD"/>
    <w:rsid w:val="0018205E"/>
    <w:rsid w:val="00185232"/>
    <w:rsid w:val="00185A32"/>
    <w:rsid w:val="00185FE0"/>
    <w:rsid w:val="0019107F"/>
    <w:rsid w:val="001911A0"/>
    <w:rsid w:val="00192586"/>
    <w:rsid w:val="00193238"/>
    <w:rsid w:val="0019333A"/>
    <w:rsid w:val="00193515"/>
    <w:rsid w:val="00193550"/>
    <w:rsid w:val="00196009"/>
    <w:rsid w:val="001A0137"/>
    <w:rsid w:val="001A074B"/>
    <w:rsid w:val="001A130D"/>
    <w:rsid w:val="001A2FFB"/>
    <w:rsid w:val="001A4197"/>
    <w:rsid w:val="001A4F38"/>
    <w:rsid w:val="001A5F93"/>
    <w:rsid w:val="001B0CF8"/>
    <w:rsid w:val="001B28F3"/>
    <w:rsid w:val="001B3AE2"/>
    <w:rsid w:val="001B51A5"/>
    <w:rsid w:val="001B55A1"/>
    <w:rsid w:val="001B6626"/>
    <w:rsid w:val="001B6F53"/>
    <w:rsid w:val="001B70CB"/>
    <w:rsid w:val="001C0365"/>
    <w:rsid w:val="001C0527"/>
    <w:rsid w:val="001C0798"/>
    <w:rsid w:val="001C14C3"/>
    <w:rsid w:val="001C17D8"/>
    <w:rsid w:val="001C203B"/>
    <w:rsid w:val="001C2484"/>
    <w:rsid w:val="001C282D"/>
    <w:rsid w:val="001C4697"/>
    <w:rsid w:val="001C5206"/>
    <w:rsid w:val="001C57F0"/>
    <w:rsid w:val="001C59FD"/>
    <w:rsid w:val="001C5C65"/>
    <w:rsid w:val="001C6AEF"/>
    <w:rsid w:val="001C769E"/>
    <w:rsid w:val="001C7A23"/>
    <w:rsid w:val="001D20A5"/>
    <w:rsid w:val="001D2112"/>
    <w:rsid w:val="001D3338"/>
    <w:rsid w:val="001D5BDC"/>
    <w:rsid w:val="001E0D6A"/>
    <w:rsid w:val="001E1EED"/>
    <w:rsid w:val="001E2343"/>
    <w:rsid w:val="001E258B"/>
    <w:rsid w:val="001E4867"/>
    <w:rsid w:val="001E56C1"/>
    <w:rsid w:val="001E5C7D"/>
    <w:rsid w:val="001E6683"/>
    <w:rsid w:val="001E6F73"/>
    <w:rsid w:val="001E7A57"/>
    <w:rsid w:val="001F49E1"/>
    <w:rsid w:val="001F55FB"/>
    <w:rsid w:val="001F57F1"/>
    <w:rsid w:val="001F78AD"/>
    <w:rsid w:val="002006CC"/>
    <w:rsid w:val="002019F9"/>
    <w:rsid w:val="00201DD7"/>
    <w:rsid w:val="00202C09"/>
    <w:rsid w:val="002049E2"/>
    <w:rsid w:val="0020543B"/>
    <w:rsid w:val="00206E05"/>
    <w:rsid w:val="00207E58"/>
    <w:rsid w:val="00211E00"/>
    <w:rsid w:val="002122E6"/>
    <w:rsid w:val="0021455F"/>
    <w:rsid w:val="00215140"/>
    <w:rsid w:val="00216485"/>
    <w:rsid w:val="0022221D"/>
    <w:rsid w:val="00222FBA"/>
    <w:rsid w:val="00224837"/>
    <w:rsid w:val="002254EE"/>
    <w:rsid w:val="00227876"/>
    <w:rsid w:val="00227D5E"/>
    <w:rsid w:val="002303B1"/>
    <w:rsid w:val="00232123"/>
    <w:rsid w:val="00232C36"/>
    <w:rsid w:val="00233229"/>
    <w:rsid w:val="002338CA"/>
    <w:rsid w:val="00233C54"/>
    <w:rsid w:val="002349B6"/>
    <w:rsid w:val="00234E47"/>
    <w:rsid w:val="00237795"/>
    <w:rsid w:val="00237D49"/>
    <w:rsid w:val="00237EF5"/>
    <w:rsid w:val="00240230"/>
    <w:rsid w:val="00240AF8"/>
    <w:rsid w:val="002413B5"/>
    <w:rsid w:val="00241888"/>
    <w:rsid w:val="00242890"/>
    <w:rsid w:val="00245C4F"/>
    <w:rsid w:val="00247EF7"/>
    <w:rsid w:val="00251575"/>
    <w:rsid w:val="00254921"/>
    <w:rsid w:val="00254D96"/>
    <w:rsid w:val="002563D5"/>
    <w:rsid w:val="00256CA9"/>
    <w:rsid w:val="0026022F"/>
    <w:rsid w:val="00261AB6"/>
    <w:rsid w:val="0026216F"/>
    <w:rsid w:val="002626AD"/>
    <w:rsid w:val="002632F1"/>
    <w:rsid w:val="002637C0"/>
    <w:rsid w:val="002639B2"/>
    <w:rsid w:val="00263ED4"/>
    <w:rsid w:val="00264997"/>
    <w:rsid w:val="00264AF0"/>
    <w:rsid w:val="002657EC"/>
    <w:rsid w:val="00266641"/>
    <w:rsid w:val="00267E45"/>
    <w:rsid w:val="00270466"/>
    <w:rsid w:val="00271459"/>
    <w:rsid w:val="0027261A"/>
    <w:rsid w:val="002738FE"/>
    <w:rsid w:val="00273ED4"/>
    <w:rsid w:val="002761B0"/>
    <w:rsid w:val="00280054"/>
    <w:rsid w:val="002805A2"/>
    <w:rsid w:val="00282355"/>
    <w:rsid w:val="002827F4"/>
    <w:rsid w:val="002834EC"/>
    <w:rsid w:val="002837C1"/>
    <w:rsid w:val="00292AB0"/>
    <w:rsid w:val="002953D5"/>
    <w:rsid w:val="002954C9"/>
    <w:rsid w:val="002964E5"/>
    <w:rsid w:val="002A054C"/>
    <w:rsid w:val="002A2381"/>
    <w:rsid w:val="002A264B"/>
    <w:rsid w:val="002A39E9"/>
    <w:rsid w:val="002A3A3D"/>
    <w:rsid w:val="002A51A2"/>
    <w:rsid w:val="002A68BC"/>
    <w:rsid w:val="002A6D69"/>
    <w:rsid w:val="002A7193"/>
    <w:rsid w:val="002B07F7"/>
    <w:rsid w:val="002B356F"/>
    <w:rsid w:val="002B3AA0"/>
    <w:rsid w:val="002B593D"/>
    <w:rsid w:val="002B59BF"/>
    <w:rsid w:val="002C0F4C"/>
    <w:rsid w:val="002C147A"/>
    <w:rsid w:val="002C4FD0"/>
    <w:rsid w:val="002C531A"/>
    <w:rsid w:val="002C598B"/>
    <w:rsid w:val="002C6E40"/>
    <w:rsid w:val="002C7C18"/>
    <w:rsid w:val="002C7E40"/>
    <w:rsid w:val="002D045D"/>
    <w:rsid w:val="002D0921"/>
    <w:rsid w:val="002D1513"/>
    <w:rsid w:val="002D2A6C"/>
    <w:rsid w:val="002D37C2"/>
    <w:rsid w:val="002D394D"/>
    <w:rsid w:val="002D4FAC"/>
    <w:rsid w:val="002D6893"/>
    <w:rsid w:val="002D79A9"/>
    <w:rsid w:val="002D7E33"/>
    <w:rsid w:val="002E23F7"/>
    <w:rsid w:val="002E2EFC"/>
    <w:rsid w:val="002E3A92"/>
    <w:rsid w:val="002E4597"/>
    <w:rsid w:val="002E5119"/>
    <w:rsid w:val="002E5D98"/>
    <w:rsid w:val="002E6C54"/>
    <w:rsid w:val="002E6FDD"/>
    <w:rsid w:val="002F0156"/>
    <w:rsid w:val="002F09B5"/>
    <w:rsid w:val="002F0B5D"/>
    <w:rsid w:val="002F2648"/>
    <w:rsid w:val="002F30D9"/>
    <w:rsid w:val="002F3CFF"/>
    <w:rsid w:val="002F46CF"/>
    <w:rsid w:val="002F65AB"/>
    <w:rsid w:val="002F6A75"/>
    <w:rsid w:val="002F771D"/>
    <w:rsid w:val="002F77DA"/>
    <w:rsid w:val="002F7DB7"/>
    <w:rsid w:val="002F7FE0"/>
    <w:rsid w:val="003017C9"/>
    <w:rsid w:val="00302EA3"/>
    <w:rsid w:val="00303F31"/>
    <w:rsid w:val="0030479F"/>
    <w:rsid w:val="00305E76"/>
    <w:rsid w:val="00306835"/>
    <w:rsid w:val="00306C6D"/>
    <w:rsid w:val="00307D0B"/>
    <w:rsid w:val="00311283"/>
    <w:rsid w:val="00311EB2"/>
    <w:rsid w:val="00312BCD"/>
    <w:rsid w:val="0031451E"/>
    <w:rsid w:val="0031459C"/>
    <w:rsid w:val="003157F0"/>
    <w:rsid w:val="00316A57"/>
    <w:rsid w:val="00317A5D"/>
    <w:rsid w:val="003218C9"/>
    <w:rsid w:val="00321C83"/>
    <w:rsid w:val="003224C8"/>
    <w:rsid w:val="00323D07"/>
    <w:rsid w:val="00323EF4"/>
    <w:rsid w:val="00323F9E"/>
    <w:rsid w:val="00324324"/>
    <w:rsid w:val="0032485B"/>
    <w:rsid w:val="0032652F"/>
    <w:rsid w:val="00326DF1"/>
    <w:rsid w:val="00327666"/>
    <w:rsid w:val="00327C35"/>
    <w:rsid w:val="003302AD"/>
    <w:rsid w:val="003321C0"/>
    <w:rsid w:val="003344B7"/>
    <w:rsid w:val="003347A2"/>
    <w:rsid w:val="00336DEE"/>
    <w:rsid w:val="0033714C"/>
    <w:rsid w:val="0034099E"/>
    <w:rsid w:val="0034114C"/>
    <w:rsid w:val="0034190A"/>
    <w:rsid w:val="00341A0B"/>
    <w:rsid w:val="003434A1"/>
    <w:rsid w:val="003442EE"/>
    <w:rsid w:val="00344CB0"/>
    <w:rsid w:val="00345330"/>
    <w:rsid w:val="00345A18"/>
    <w:rsid w:val="00346443"/>
    <w:rsid w:val="00347713"/>
    <w:rsid w:val="0035080F"/>
    <w:rsid w:val="00351AFD"/>
    <w:rsid w:val="00351E98"/>
    <w:rsid w:val="00352980"/>
    <w:rsid w:val="00352C02"/>
    <w:rsid w:val="0035333F"/>
    <w:rsid w:val="00354106"/>
    <w:rsid w:val="003561D4"/>
    <w:rsid w:val="0035657A"/>
    <w:rsid w:val="003570AB"/>
    <w:rsid w:val="00360652"/>
    <w:rsid w:val="00360C3F"/>
    <w:rsid w:val="00360CF1"/>
    <w:rsid w:val="00361B8A"/>
    <w:rsid w:val="003627BF"/>
    <w:rsid w:val="00362BDF"/>
    <w:rsid w:val="003634AC"/>
    <w:rsid w:val="00364A98"/>
    <w:rsid w:val="00364D52"/>
    <w:rsid w:val="00367213"/>
    <w:rsid w:val="00370546"/>
    <w:rsid w:val="00371EE1"/>
    <w:rsid w:val="00372BB9"/>
    <w:rsid w:val="00373322"/>
    <w:rsid w:val="00375F8F"/>
    <w:rsid w:val="00376E38"/>
    <w:rsid w:val="0038106A"/>
    <w:rsid w:val="00381688"/>
    <w:rsid w:val="00381B0B"/>
    <w:rsid w:val="00381CED"/>
    <w:rsid w:val="00386D9F"/>
    <w:rsid w:val="00387AD5"/>
    <w:rsid w:val="00387C0F"/>
    <w:rsid w:val="00390B5A"/>
    <w:rsid w:val="00391DD1"/>
    <w:rsid w:val="00392386"/>
    <w:rsid w:val="00393566"/>
    <w:rsid w:val="00393C6D"/>
    <w:rsid w:val="0039439F"/>
    <w:rsid w:val="00395010"/>
    <w:rsid w:val="003952F9"/>
    <w:rsid w:val="00395552"/>
    <w:rsid w:val="003955EE"/>
    <w:rsid w:val="00396906"/>
    <w:rsid w:val="00397B91"/>
    <w:rsid w:val="003A2430"/>
    <w:rsid w:val="003A2F0B"/>
    <w:rsid w:val="003A439C"/>
    <w:rsid w:val="003A4B56"/>
    <w:rsid w:val="003A56DF"/>
    <w:rsid w:val="003A7090"/>
    <w:rsid w:val="003A70EF"/>
    <w:rsid w:val="003A79CE"/>
    <w:rsid w:val="003A7C95"/>
    <w:rsid w:val="003B1C8D"/>
    <w:rsid w:val="003B33F8"/>
    <w:rsid w:val="003B398F"/>
    <w:rsid w:val="003B3C49"/>
    <w:rsid w:val="003B45E1"/>
    <w:rsid w:val="003B5FEF"/>
    <w:rsid w:val="003B6815"/>
    <w:rsid w:val="003B68BC"/>
    <w:rsid w:val="003B6AB2"/>
    <w:rsid w:val="003B732A"/>
    <w:rsid w:val="003B79A7"/>
    <w:rsid w:val="003C07C8"/>
    <w:rsid w:val="003C0C29"/>
    <w:rsid w:val="003C0EEF"/>
    <w:rsid w:val="003C1294"/>
    <w:rsid w:val="003C2089"/>
    <w:rsid w:val="003C34C0"/>
    <w:rsid w:val="003C4CA9"/>
    <w:rsid w:val="003C618E"/>
    <w:rsid w:val="003C6379"/>
    <w:rsid w:val="003D2351"/>
    <w:rsid w:val="003D31CA"/>
    <w:rsid w:val="003D58AF"/>
    <w:rsid w:val="003D6BDA"/>
    <w:rsid w:val="003E0155"/>
    <w:rsid w:val="003E0419"/>
    <w:rsid w:val="003E1C57"/>
    <w:rsid w:val="003E2FE4"/>
    <w:rsid w:val="003E78E1"/>
    <w:rsid w:val="003F1567"/>
    <w:rsid w:val="003F25E9"/>
    <w:rsid w:val="003F271D"/>
    <w:rsid w:val="003F4D30"/>
    <w:rsid w:val="003F6E10"/>
    <w:rsid w:val="003F6E1F"/>
    <w:rsid w:val="003F7552"/>
    <w:rsid w:val="00400423"/>
    <w:rsid w:val="00402967"/>
    <w:rsid w:val="00402FAB"/>
    <w:rsid w:val="00405019"/>
    <w:rsid w:val="00405F2E"/>
    <w:rsid w:val="00407DB1"/>
    <w:rsid w:val="00411587"/>
    <w:rsid w:val="004131F8"/>
    <w:rsid w:val="0041384D"/>
    <w:rsid w:val="0041649D"/>
    <w:rsid w:val="00417128"/>
    <w:rsid w:val="00417351"/>
    <w:rsid w:val="00420527"/>
    <w:rsid w:val="004212EC"/>
    <w:rsid w:val="0042155D"/>
    <w:rsid w:val="004228E7"/>
    <w:rsid w:val="0042656E"/>
    <w:rsid w:val="004277B2"/>
    <w:rsid w:val="00427AE7"/>
    <w:rsid w:val="004331AA"/>
    <w:rsid w:val="004341C4"/>
    <w:rsid w:val="00434373"/>
    <w:rsid w:val="004360F3"/>
    <w:rsid w:val="00436773"/>
    <w:rsid w:val="00436F7F"/>
    <w:rsid w:val="0043729A"/>
    <w:rsid w:val="0044068E"/>
    <w:rsid w:val="00442913"/>
    <w:rsid w:val="004432B9"/>
    <w:rsid w:val="00444A6E"/>
    <w:rsid w:val="00445046"/>
    <w:rsid w:val="004472F5"/>
    <w:rsid w:val="0045039D"/>
    <w:rsid w:val="00453124"/>
    <w:rsid w:val="00453459"/>
    <w:rsid w:val="004538DE"/>
    <w:rsid w:val="00454E3C"/>
    <w:rsid w:val="00455803"/>
    <w:rsid w:val="004574BE"/>
    <w:rsid w:val="0046215E"/>
    <w:rsid w:val="004639AE"/>
    <w:rsid w:val="00463A57"/>
    <w:rsid w:val="004702B8"/>
    <w:rsid w:val="00471C09"/>
    <w:rsid w:val="00474F29"/>
    <w:rsid w:val="00476B80"/>
    <w:rsid w:val="004773AF"/>
    <w:rsid w:val="00477A6B"/>
    <w:rsid w:val="004808F4"/>
    <w:rsid w:val="00480E87"/>
    <w:rsid w:val="00482186"/>
    <w:rsid w:val="00482485"/>
    <w:rsid w:val="00482AF2"/>
    <w:rsid w:val="00482B38"/>
    <w:rsid w:val="004830DE"/>
    <w:rsid w:val="0048310A"/>
    <w:rsid w:val="00483357"/>
    <w:rsid w:val="004845F6"/>
    <w:rsid w:val="004850C3"/>
    <w:rsid w:val="004858B2"/>
    <w:rsid w:val="00487BE9"/>
    <w:rsid w:val="004908D7"/>
    <w:rsid w:val="00492E3E"/>
    <w:rsid w:val="0049352B"/>
    <w:rsid w:val="00493787"/>
    <w:rsid w:val="00494924"/>
    <w:rsid w:val="004969CF"/>
    <w:rsid w:val="00496EE3"/>
    <w:rsid w:val="004A00F4"/>
    <w:rsid w:val="004A018E"/>
    <w:rsid w:val="004A0EB6"/>
    <w:rsid w:val="004A2C71"/>
    <w:rsid w:val="004A35A8"/>
    <w:rsid w:val="004A3C56"/>
    <w:rsid w:val="004A3C75"/>
    <w:rsid w:val="004A4342"/>
    <w:rsid w:val="004A4F8B"/>
    <w:rsid w:val="004A534A"/>
    <w:rsid w:val="004A615F"/>
    <w:rsid w:val="004A643B"/>
    <w:rsid w:val="004B0797"/>
    <w:rsid w:val="004B469D"/>
    <w:rsid w:val="004B51BA"/>
    <w:rsid w:val="004B64F4"/>
    <w:rsid w:val="004B676E"/>
    <w:rsid w:val="004B6EA1"/>
    <w:rsid w:val="004B750D"/>
    <w:rsid w:val="004B7D3E"/>
    <w:rsid w:val="004B7DDA"/>
    <w:rsid w:val="004C04FE"/>
    <w:rsid w:val="004C18B9"/>
    <w:rsid w:val="004C1FD7"/>
    <w:rsid w:val="004C2BE5"/>
    <w:rsid w:val="004C4852"/>
    <w:rsid w:val="004C562F"/>
    <w:rsid w:val="004C6160"/>
    <w:rsid w:val="004C66D3"/>
    <w:rsid w:val="004C6881"/>
    <w:rsid w:val="004C6D8F"/>
    <w:rsid w:val="004D0A7B"/>
    <w:rsid w:val="004D0D3F"/>
    <w:rsid w:val="004D0ED5"/>
    <w:rsid w:val="004D26C8"/>
    <w:rsid w:val="004D44AE"/>
    <w:rsid w:val="004D4587"/>
    <w:rsid w:val="004D4E14"/>
    <w:rsid w:val="004D59BA"/>
    <w:rsid w:val="004D7118"/>
    <w:rsid w:val="004D7683"/>
    <w:rsid w:val="004E09FC"/>
    <w:rsid w:val="004E10CB"/>
    <w:rsid w:val="004E1450"/>
    <w:rsid w:val="004E2031"/>
    <w:rsid w:val="004E25D4"/>
    <w:rsid w:val="004E2685"/>
    <w:rsid w:val="004E40F4"/>
    <w:rsid w:val="004E4DFB"/>
    <w:rsid w:val="004E4E76"/>
    <w:rsid w:val="004E7835"/>
    <w:rsid w:val="004F0D4E"/>
    <w:rsid w:val="004F0F43"/>
    <w:rsid w:val="004F11A1"/>
    <w:rsid w:val="004F1566"/>
    <w:rsid w:val="004F18A3"/>
    <w:rsid w:val="004F2099"/>
    <w:rsid w:val="004F3261"/>
    <w:rsid w:val="004F66D5"/>
    <w:rsid w:val="0050175E"/>
    <w:rsid w:val="00503DD4"/>
    <w:rsid w:val="00505294"/>
    <w:rsid w:val="00505DC5"/>
    <w:rsid w:val="005060AC"/>
    <w:rsid w:val="00506547"/>
    <w:rsid w:val="00506C14"/>
    <w:rsid w:val="005109E4"/>
    <w:rsid w:val="00512160"/>
    <w:rsid w:val="005124B2"/>
    <w:rsid w:val="0051260B"/>
    <w:rsid w:val="0051443A"/>
    <w:rsid w:val="00514B32"/>
    <w:rsid w:val="00515343"/>
    <w:rsid w:val="00517022"/>
    <w:rsid w:val="00517956"/>
    <w:rsid w:val="0052041A"/>
    <w:rsid w:val="00520A7F"/>
    <w:rsid w:val="00523E2E"/>
    <w:rsid w:val="00525F8B"/>
    <w:rsid w:val="00526046"/>
    <w:rsid w:val="00526C72"/>
    <w:rsid w:val="00526DEA"/>
    <w:rsid w:val="00527202"/>
    <w:rsid w:val="00527640"/>
    <w:rsid w:val="00527C6B"/>
    <w:rsid w:val="00527CF4"/>
    <w:rsid w:val="00530B64"/>
    <w:rsid w:val="00530F31"/>
    <w:rsid w:val="005315AC"/>
    <w:rsid w:val="0053265B"/>
    <w:rsid w:val="005337E5"/>
    <w:rsid w:val="0053585F"/>
    <w:rsid w:val="00541C89"/>
    <w:rsid w:val="00542309"/>
    <w:rsid w:val="005433FA"/>
    <w:rsid w:val="00544BDE"/>
    <w:rsid w:val="005455B1"/>
    <w:rsid w:val="0054708A"/>
    <w:rsid w:val="00547FEF"/>
    <w:rsid w:val="005504B1"/>
    <w:rsid w:val="00550903"/>
    <w:rsid w:val="005522F7"/>
    <w:rsid w:val="005565AA"/>
    <w:rsid w:val="00556C2A"/>
    <w:rsid w:val="00557039"/>
    <w:rsid w:val="0055747B"/>
    <w:rsid w:val="00557ECE"/>
    <w:rsid w:val="00560146"/>
    <w:rsid w:val="00560541"/>
    <w:rsid w:val="00560ED7"/>
    <w:rsid w:val="0056111E"/>
    <w:rsid w:val="00562798"/>
    <w:rsid w:val="00563E9F"/>
    <w:rsid w:val="005658F1"/>
    <w:rsid w:val="0057411D"/>
    <w:rsid w:val="00575C02"/>
    <w:rsid w:val="00576D2A"/>
    <w:rsid w:val="00577E6F"/>
    <w:rsid w:val="00581457"/>
    <w:rsid w:val="00583D62"/>
    <w:rsid w:val="00585DB8"/>
    <w:rsid w:val="005869E2"/>
    <w:rsid w:val="00586AE4"/>
    <w:rsid w:val="00586FAA"/>
    <w:rsid w:val="00587AE8"/>
    <w:rsid w:val="00590B54"/>
    <w:rsid w:val="0059101C"/>
    <w:rsid w:val="005916EF"/>
    <w:rsid w:val="00592433"/>
    <w:rsid w:val="00593398"/>
    <w:rsid w:val="00593588"/>
    <w:rsid w:val="00593C28"/>
    <w:rsid w:val="005948D2"/>
    <w:rsid w:val="00594ADE"/>
    <w:rsid w:val="00594EAC"/>
    <w:rsid w:val="0059531B"/>
    <w:rsid w:val="005A0EAD"/>
    <w:rsid w:val="005A4F56"/>
    <w:rsid w:val="005A6E81"/>
    <w:rsid w:val="005A6EF7"/>
    <w:rsid w:val="005A7075"/>
    <w:rsid w:val="005A77C5"/>
    <w:rsid w:val="005B2149"/>
    <w:rsid w:val="005B2AC8"/>
    <w:rsid w:val="005B2C66"/>
    <w:rsid w:val="005B3237"/>
    <w:rsid w:val="005B36DB"/>
    <w:rsid w:val="005B5532"/>
    <w:rsid w:val="005C026A"/>
    <w:rsid w:val="005C2152"/>
    <w:rsid w:val="005C296E"/>
    <w:rsid w:val="005C296F"/>
    <w:rsid w:val="005C2DAB"/>
    <w:rsid w:val="005C34BC"/>
    <w:rsid w:val="005C3606"/>
    <w:rsid w:val="005C3741"/>
    <w:rsid w:val="005C40B7"/>
    <w:rsid w:val="005C5108"/>
    <w:rsid w:val="005C7ADD"/>
    <w:rsid w:val="005D0B71"/>
    <w:rsid w:val="005D44A4"/>
    <w:rsid w:val="005D52B6"/>
    <w:rsid w:val="005D55E6"/>
    <w:rsid w:val="005D601A"/>
    <w:rsid w:val="005D7659"/>
    <w:rsid w:val="005E071E"/>
    <w:rsid w:val="005E1222"/>
    <w:rsid w:val="005E1675"/>
    <w:rsid w:val="005E1CD4"/>
    <w:rsid w:val="005E2FF8"/>
    <w:rsid w:val="005E34D9"/>
    <w:rsid w:val="005E5FB0"/>
    <w:rsid w:val="005E6611"/>
    <w:rsid w:val="005E796E"/>
    <w:rsid w:val="005E7BF4"/>
    <w:rsid w:val="005F00C1"/>
    <w:rsid w:val="005F0A35"/>
    <w:rsid w:val="005F1376"/>
    <w:rsid w:val="005F183E"/>
    <w:rsid w:val="005F2122"/>
    <w:rsid w:val="005F4916"/>
    <w:rsid w:val="005F7B7E"/>
    <w:rsid w:val="00603289"/>
    <w:rsid w:val="006053BD"/>
    <w:rsid w:val="006053D4"/>
    <w:rsid w:val="00605F26"/>
    <w:rsid w:val="00605F3A"/>
    <w:rsid w:val="00607949"/>
    <w:rsid w:val="00607B92"/>
    <w:rsid w:val="00607CD5"/>
    <w:rsid w:val="006136B2"/>
    <w:rsid w:val="00615E87"/>
    <w:rsid w:val="00616809"/>
    <w:rsid w:val="0062029D"/>
    <w:rsid w:val="006207C8"/>
    <w:rsid w:val="0062178F"/>
    <w:rsid w:val="00621AE7"/>
    <w:rsid w:val="00622AB0"/>
    <w:rsid w:val="00623C38"/>
    <w:rsid w:val="00623C80"/>
    <w:rsid w:val="006241D5"/>
    <w:rsid w:val="00625CA7"/>
    <w:rsid w:val="006262CC"/>
    <w:rsid w:val="00627777"/>
    <w:rsid w:val="00627A3E"/>
    <w:rsid w:val="00627AAC"/>
    <w:rsid w:val="00627C3A"/>
    <w:rsid w:val="006314E3"/>
    <w:rsid w:val="00632A0E"/>
    <w:rsid w:val="00633181"/>
    <w:rsid w:val="00634974"/>
    <w:rsid w:val="00640D6C"/>
    <w:rsid w:val="00640DF0"/>
    <w:rsid w:val="00641132"/>
    <w:rsid w:val="00641392"/>
    <w:rsid w:val="0064199D"/>
    <w:rsid w:val="00641AAE"/>
    <w:rsid w:val="00644E14"/>
    <w:rsid w:val="00644FC4"/>
    <w:rsid w:val="006464BD"/>
    <w:rsid w:val="0064664F"/>
    <w:rsid w:val="006467DD"/>
    <w:rsid w:val="006468C2"/>
    <w:rsid w:val="00646C73"/>
    <w:rsid w:val="006507EE"/>
    <w:rsid w:val="0065085A"/>
    <w:rsid w:val="00650C54"/>
    <w:rsid w:val="00652032"/>
    <w:rsid w:val="0065305B"/>
    <w:rsid w:val="00653A52"/>
    <w:rsid w:val="00655C3C"/>
    <w:rsid w:val="00655C85"/>
    <w:rsid w:val="00660380"/>
    <w:rsid w:val="006615A0"/>
    <w:rsid w:val="00662161"/>
    <w:rsid w:val="0066233C"/>
    <w:rsid w:val="006631E3"/>
    <w:rsid w:val="0066380A"/>
    <w:rsid w:val="006640A4"/>
    <w:rsid w:val="00671428"/>
    <w:rsid w:val="00672D4D"/>
    <w:rsid w:val="006734D7"/>
    <w:rsid w:val="0067542F"/>
    <w:rsid w:val="0067645C"/>
    <w:rsid w:val="00676B9E"/>
    <w:rsid w:val="00676DDC"/>
    <w:rsid w:val="00677B30"/>
    <w:rsid w:val="006809FA"/>
    <w:rsid w:val="00681FD9"/>
    <w:rsid w:val="00681FE6"/>
    <w:rsid w:val="00682460"/>
    <w:rsid w:val="006828E8"/>
    <w:rsid w:val="00682D66"/>
    <w:rsid w:val="00682FE5"/>
    <w:rsid w:val="006836DC"/>
    <w:rsid w:val="0068441D"/>
    <w:rsid w:val="00690274"/>
    <w:rsid w:val="006936A2"/>
    <w:rsid w:val="00693DE3"/>
    <w:rsid w:val="00694B4C"/>
    <w:rsid w:val="00695351"/>
    <w:rsid w:val="00697591"/>
    <w:rsid w:val="006A3C6E"/>
    <w:rsid w:val="006A3E9B"/>
    <w:rsid w:val="006A414C"/>
    <w:rsid w:val="006B00EB"/>
    <w:rsid w:val="006B0158"/>
    <w:rsid w:val="006B1624"/>
    <w:rsid w:val="006B2298"/>
    <w:rsid w:val="006B30DC"/>
    <w:rsid w:val="006B3B15"/>
    <w:rsid w:val="006B4299"/>
    <w:rsid w:val="006B65D4"/>
    <w:rsid w:val="006C08A3"/>
    <w:rsid w:val="006C1EAF"/>
    <w:rsid w:val="006C2040"/>
    <w:rsid w:val="006C2242"/>
    <w:rsid w:val="006C2B35"/>
    <w:rsid w:val="006C34EB"/>
    <w:rsid w:val="006C399E"/>
    <w:rsid w:val="006C52BA"/>
    <w:rsid w:val="006C5511"/>
    <w:rsid w:val="006C7F11"/>
    <w:rsid w:val="006D0637"/>
    <w:rsid w:val="006D353B"/>
    <w:rsid w:val="006D40DF"/>
    <w:rsid w:val="006D488C"/>
    <w:rsid w:val="006D5B4C"/>
    <w:rsid w:val="006E0F86"/>
    <w:rsid w:val="006E1B1F"/>
    <w:rsid w:val="006E2F27"/>
    <w:rsid w:val="006E4FEC"/>
    <w:rsid w:val="006E665D"/>
    <w:rsid w:val="006E78BE"/>
    <w:rsid w:val="006E7CB1"/>
    <w:rsid w:val="006F0830"/>
    <w:rsid w:val="006F0858"/>
    <w:rsid w:val="006F20FF"/>
    <w:rsid w:val="006F249D"/>
    <w:rsid w:val="006F3985"/>
    <w:rsid w:val="006F3B6B"/>
    <w:rsid w:val="006F4CD3"/>
    <w:rsid w:val="006F6CC9"/>
    <w:rsid w:val="006F7C16"/>
    <w:rsid w:val="006F7E0B"/>
    <w:rsid w:val="00700AF9"/>
    <w:rsid w:val="007018B0"/>
    <w:rsid w:val="0070292E"/>
    <w:rsid w:val="00702F69"/>
    <w:rsid w:val="00702FA4"/>
    <w:rsid w:val="007046D0"/>
    <w:rsid w:val="007063BA"/>
    <w:rsid w:val="007066B8"/>
    <w:rsid w:val="007071B3"/>
    <w:rsid w:val="00707CB0"/>
    <w:rsid w:val="00712FE7"/>
    <w:rsid w:val="0071392A"/>
    <w:rsid w:val="00717CC0"/>
    <w:rsid w:val="00721326"/>
    <w:rsid w:val="007217AE"/>
    <w:rsid w:val="00722DE2"/>
    <w:rsid w:val="007231A4"/>
    <w:rsid w:val="007239A3"/>
    <w:rsid w:val="007240BE"/>
    <w:rsid w:val="007256B2"/>
    <w:rsid w:val="00725ECE"/>
    <w:rsid w:val="007261D6"/>
    <w:rsid w:val="00726354"/>
    <w:rsid w:val="00727D66"/>
    <w:rsid w:val="00733BC2"/>
    <w:rsid w:val="007344BF"/>
    <w:rsid w:val="007357FD"/>
    <w:rsid w:val="0073620C"/>
    <w:rsid w:val="00737C60"/>
    <w:rsid w:val="00737D85"/>
    <w:rsid w:val="00740911"/>
    <w:rsid w:val="00741EA5"/>
    <w:rsid w:val="007429EC"/>
    <w:rsid w:val="00745A09"/>
    <w:rsid w:val="00747B31"/>
    <w:rsid w:val="007507F8"/>
    <w:rsid w:val="007516EF"/>
    <w:rsid w:val="00752CE5"/>
    <w:rsid w:val="00752EB7"/>
    <w:rsid w:val="00754261"/>
    <w:rsid w:val="00755526"/>
    <w:rsid w:val="00756610"/>
    <w:rsid w:val="007602EC"/>
    <w:rsid w:val="00762752"/>
    <w:rsid w:val="00762E83"/>
    <w:rsid w:val="007630AA"/>
    <w:rsid w:val="0076614E"/>
    <w:rsid w:val="0076667E"/>
    <w:rsid w:val="00767A3B"/>
    <w:rsid w:val="00771397"/>
    <w:rsid w:val="00772A3E"/>
    <w:rsid w:val="00773087"/>
    <w:rsid w:val="007742B1"/>
    <w:rsid w:val="0077795F"/>
    <w:rsid w:val="00780B03"/>
    <w:rsid w:val="007821FA"/>
    <w:rsid w:val="00784AA5"/>
    <w:rsid w:val="00786147"/>
    <w:rsid w:val="00787438"/>
    <w:rsid w:val="00787988"/>
    <w:rsid w:val="00791F1E"/>
    <w:rsid w:val="0079273F"/>
    <w:rsid w:val="00792AC7"/>
    <w:rsid w:val="00795DFB"/>
    <w:rsid w:val="0079623C"/>
    <w:rsid w:val="00797720"/>
    <w:rsid w:val="007A03F2"/>
    <w:rsid w:val="007A1A21"/>
    <w:rsid w:val="007A1EA5"/>
    <w:rsid w:val="007A3571"/>
    <w:rsid w:val="007A4440"/>
    <w:rsid w:val="007A53E9"/>
    <w:rsid w:val="007A6052"/>
    <w:rsid w:val="007A67E6"/>
    <w:rsid w:val="007B007E"/>
    <w:rsid w:val="007B179A"/>
    <w:rsid w:val="007B1981"/>
    <w:rsid w:val="007B2F2D"/>
    <w:rsid w:val="007B4BC7"/>
    <w:rsid w:val="007B62EE"/>
    <w:rsid w:val="007B658C"/>
    <w:rsid w:val="007B745A"/>
    <w:rsid w:val="007B7557"/>
    <w:rsid w:val="007B785C"/>
    <w:rsid w:val="007C1CF4"/>
    <w:rsid w:val="007C310C"/>
    <w:rsid w:val="007C33D1"/>
    <w:rsid w:val="007C3A9B"/>
    <w:rsid w:val="007C4EDF"/>
    <w:rsid w:val="007C6C55"/>
    <w:rsid w:val="007C7065"/>
    <w:rsid w:val="007D1585"/>
    <w:rsid w:val="007D1AAF"/>
    <w:rsid w:val="007D1C24"/>
    <w:rsid w:val="007D1DE2"/>
    <w:rsid w:val="007D28E8"/>
    <w:rsid w:val="007D31DE"/>
    <w:rsid w:val="007D4BCE"/>
    <w:rsid w:val="007D4D49"/>
    <w:rsid w:val="007D5A68"/>
    <w:rsid w:val="007D7475"/>
    <w:rsid w:val="007D7B6F"/>
    <w:rsid w:val="007E102E"/>
    <w:rsid w:val="007E227F"/>
    <w:rsid w:val="007E23A4"/>
    <w:rsid w:val="007E2B97"/>
    <w:rsid w:val="007E366B"/>
    <w:rsid w:val="007E4F0E"/>
    <w:rsid w:val="007E634E"/>
    <w:rsid w:val="007E6628"/>
    <w:rsid w:val="007E6C48"/>
    <w:rsid w:val="007E7BF5"/>
    <w:rsid w:val="007F0CEB"/>
    <w:rsid w:val="007F1E7D"/>
    <w:rsid w:val="007F313A"/>
    <w:rsid w:val="007F686C"/>
    <w:rsid w:val="007F6DF0"/>
    <w:rsid w:val="007F6F3C"/>
    <w:rsid w:val="008003A7"/>
    <w:rsid w:val="008015A6"/>
    <w:rsid w:val="008024C5"/>
    <w:rsid w:val="00802567"/>
    <w:rsid w:val="00803EEA"/>
    <w:rsid w:val="00804320"/>
    <w:rsid w:val="00804E3A"/>
    <w:rsid w:val="00804E76"/>
    <w:rsid w:val="00806DB6"/>
    <w:rsid w:val="00806E8D"/>
    <w:rsid w:val="00807B4B"/>
    <w:rsid w:val="008104DB"/>
    <w:rsid w:val="00813F19"/>
    <w:rsid w:val="00814523"/>
    <w:rsid w:val="008179DE"/>
    <w:rsid w:val="00817E28"/>
    <w:rsid w:val="00820702"/>
    <w:rsid w:val="008210A8"/>
    <w:rsid w:val="00821101"/>
    <w:rsid w:val="00823BE0"/>
    <w:rsid w:val="0082498D"/>
    <w:rsid w:val="0082597C"/>
    <w:rsid w:val="008265B7"/>
    <w:rsid w:val="008266F0"/>
    <w:rsid w:val="00826813"/>
    <w:rsid w:val="00827ECD"/>
    <w:rsid w:val="00830394"/>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5C5D"/>
    <w:rsid w:val="0085654A"/>
    <w:rsid w:val="00856A60"/>
    <w:rsid w:val="00860961"/>
    <w:rsid w:val="008616CA"/>
    <w:rsid w:val="008622ED"/>
    <w:rsid w:val="0086357C"/>
    <w:rsid w:val="008643E1"/>
    <w:rsid w:val="008644DB"/>
    <w:rsid w:val="00866EC9"/>
    <w:rsid w:val="00870270"/>
    <w:rsid w:val="0087138D"/>
    <w:rsid w:val="008718A8"/>
    <w:rsid w:val="00874D4E"/>
    <w:rsid w:val="00882385"/>
    <w:rsid w:val="00883601"/>
    <w:rsid w:val="00884365"/>
    <w:rsid w:val="00884AA2"/>
    <w:rsid w:val="008850F2"/>
    <w:rsid w:val="00885E76"/>
    <w:rsid w:val="0088680A"/>
    <w:rsid w:val="00887F84"/>
    <w:rsid w:val="00891781"/>
    <w:rsid w:val="0089235F"/>
    <w:rsid w:val="00892485"/>
    <w:rsid w:val="00892D96"/>
    <w:rsid w:val="00894B0B"/>
    <w:rsid w:val="00895200"/>
    <w:rsid w:val="00896F7B"/>
    <w:rsid w:val="00897DD2"/>
    <w:rsid w:val="008A34CD"/>
    <w:rsid w:val="008B009A"/>
    <w:rsid w:val="008B1B97"/>
    <w:rsid w:val="008B441A"/>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69F5"/>
    <w:rsid w:val="008E7328"/>
    <w:rsid w:val="008E7707"/>
    <w:rsid w:val="008F0225"/>
    <w:rsid w:val="008F26FC"/>
    <w:rsid w:val="008F310E"/>
    <w:rsid w:val="008F336F"/>
    <w:rsid w:val="00901539"/>
    <w:rsid w:val="0090371F"/>
    <w:rsid w:val="0090610C"/>
    <w:rsid w:val="00906C9D"/>
    <w:rsid w:val="00910B1E"/>
    <w:rsid w:val="00911B2C"/>
    <w:rsid w:val="00912667"/>
    <w:rsid w:val="00914C02"/>
    <w:rsid w:val="00915267"/>
    <w:rsid w:val="009169FC"/>
    <w:rsid w:val="0092125E"/>
    <w:rsid w:val="009219AE"/>
    <w:rsid w:val="00921AF0"/>
    <w:rsid w:val="00923791"/>
    <w:rsid w:val="00924955"/>
    <w:rsid w:val="00924C1D"/>
    <w:rsid w:val="0092760B"/>
    <w:rsid w:val="009312FD"/>
    <w:rsid w:val="0093132F"/>
    <w:rsid w:val="00932A0E"/>
    <w:rsid w:val="00934157"/>
    <w:rsid w:val="0093709D"/>
    <w:rsid w:val="00940A71"/>
    <w:rsid w:val="009415F1"/>
    <w:rsid w:val="009432AF"/>
    <w:rsid w:val="00943857"/>
    <w:rsid w:val="00943E10"/>
    <w:rsid w:val="009446E5"/>
    <w:rsid w:val="00946017"/>
    <w:rsid w:val="00946E93"/>
    <w:rsid w:val="0094790A"/>
    <w:rsid w:val="00947C06"/>
    <w:rsid w:val="00947F25"/>
    <w:rsid w:val="00950359"/>
    <w:rsid w:val="0095138A"/>
    <w:rsid w:val="00951AD3"/>
    <w:rsid w:val="00953022"/>
    <w:rsid w:val="00954999"/>
    <w:rsid w:val="00955C74"/>
    <w:rsid w:val="00957A9B"/>
    <w:rsid w:val="00960337"/>
    <w:rsid w:val="00960F1F"/>
    <w:rsid w:val="0096161A"/>
    <w:rsid w:val="00963B3C"/>
    <w:rsid w:val="00963D58"/>
    <w:rsid w:val="009640EA"/>
    <w:rsid w:val="009643E7"/>
    <w:rsid w:val="0096531B"/>
    <w:rsid w:val="00966571"/>
    <w:rsid w:val="0096771E"/>
    <w:rsid w:val="009736D3"/>
    <w:rsid w:val="00973AA3"/>
    <w:rsid w:val="0097679A"/>
    <w:rsid w:val="00977853"/>
    <w:rsid w:val="009805BA"/>
    <w:rsid w:val="00982CDD"/>
    <w:rsid w:val="009836A7"/>
    <w:rsid w:val="00983F5E"/>
    <w:rsid w:val="00986774"/>
    <w:rsid w:val="00986A2F"/>
    <w:rsid w:val="00987828"/>
    <w:rsid w:val="00992FA8"/>
    <w:rsid w:val="00993845"/>
    <w:rsid w:val="00994C17"/>
    <w:rsid w:val="00997BC5"/>
    <w:rsid w:val="009A0EE9"/>
    <w:rsid w:val="009A13C1"/>
    <w:rsid w:val="009A1803"/>
    <w:rsid w:val="009A3300"/>
    <w:rsid w:val="009A4F57"/>
    <w:rsid w:val="009A4F8F"/>
    <w:rsid w:val="009A54D2"/>
    <w:rsid w:val="009A6F20"/>
    <w:rsid w:val="009A7BB0"/>
    <w:rsid w:val="009B3C63"/>
    <w:rsid w:val="009B5522"/>
    <w:rsid w:val="009B616C"/>
    <w:rsid w:val="009B61FD"/>
    <w:rsid w:val="009B754D"/>
    <w:rsid w:val="009B7BEA"/>
    <w:rsid w:val="009B7C66"/>
    <w:rsid w:val="009C0BBB"/>
    <w:rsid w:val="009C1FF9"/>
    <w:rsid w:val="009C23A1"/>
    <w:rsid w:val="009C3458"/>
    <w:rsid w:val="009C3DFD"/>
    <w:rsid w:val="009C4CFA"/>
    <w:rsid w:val="009C55C9"/>
    <w:rsid w:val="009D0146"/>
    <w:rsid w:val="009D0C92"/>
    <w:rsid w:val="009D116D"/>
    <w:rsid w:val="009D14F8"/>
    <w:rsid w:val="009D1D12"/>
    <w:rsid w:val="009D41AA"/>
    <w:rsid w:val="009D4C63"/>
    <w:rsid w:val="009D7D59"/>
    <w:rsid w:val="009E1033"/>
    <w:rsid w:val="009E26E0"/>
    <w:rsid w:val="009E2D05"/>
    <w:rsid w:val="009E4687"/>
    <w:rsid w:val="009E5DB6"/>
    <w:rsid w:val="009E60E5"/>
    <w:rsid w:val="009E622C"/>
    <w:rsid w:val="009E674B"/>
    <w:rsid w:val="009E6CB5"/>
    <w:rsid w:val="009E73E1"/>
    <w:rsid w:val="009F087B"/>
    <w:rsid w:val="009F0FDC"/>
    <w:rsid w:val="009F133B"/>
    <w:rsid w:val="009F2AD2"/>
    <w:rsid w:val="009F2FDC"/>
    <w:rsid w:val="009F525C"/>
    <w:rsid w:val="009F6037"/>
    <w:rsid w:val="009F7226"/>
    <w:rsid w:val="00A00128"/>
    <w:rsid w:val="00A015FC"/>
    <w:rsid w:val="00A02044"/>
    <w:rsid w:val="00A02EEC"/>
    <w:rsid w:val="00A03AD6"/>
    <w:rsid w:val="00A03E43"/>
    <w:rsid w:val="00A060FE"/>
    <w:rsid w:val="00A11A99"/>
    <w:rsid w:val="00A12BF1"/>
    <w:rsid w:val="00A1406D"/>
    <w:rsid w:val="00A208BC"/>
    <w:rsid w:val="00A20FDD"/>
    <w:rsid w:val="00A21CEA"/>
    <w:rsid w:val="00A222CB"/>
    <w:rsid w:val="00A244A2"/>
    <w:rsid w:val="00A24BDF"/>
    <w:rsid w:val="00A25550"/>
    <w:rsid w:val="00A25BC2"/>
    <w:rsid w:val="00A25D4C"/>
    <w:rsid w:val="00A268DF"/>
    <w:rsid w:val="00A274BC"/>
    <w:rsid w:val="00A278F5"/>
    <w:rsid w:val="00A27B69"/>
    <w:rsid w:val="00A30114"/>
    <w:rsid w:val="00A30125"/>
    <w:rsid w:val="00A301B9"/>
    <w:rsid w:val="00A310BE"/>
    <w:rsid w:val="00A31123"/>
    <w:rsid w:val="00A32046"/>
    <w:rsid w:val="00A329E0"/>
    <w:rsid w:val="00A3524B"/>
    <w:rsid w:val="00A356DC"/>
    <w:rsid w:val="00A35CA9"/>
    <w:rsid w:val="00A35EBF"/>
    <w:rsid w:val="00A3613A"/>
    <w:rsid w:val="00A36827"/>
    <w:rsid w:val="00A433AD"/>
    <w:rsid w:val="00A439E2"/>
    <w:rsid w:val="00A44E39"/>
    <w:rsid w:val="00A45257"/>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3D4B"/>
    <w:rsid w:val="00A84A05"/>
    <w:rsid w:val="00A84D1B"/>
    <w:rsid w:val="00A86341"/>
    <w:rsid w:val="00A86760"/>
    <w:rsid w:val="00A90113"/>
    <w:rsid w:val="00A90B26"/>
    <w:rsid w:val="00A914F0"/>
    <w:rsid w:val="00A93620"/>
    <w:rsid w:val="00A95CDE"/>
    <w:rsid w:val="00A96F65"/>
    <w:rsid w:val="00A97175"/>
    <w:rsid w:val="00AA020F"/>
    <w:rsid w:val="00AA1323"/>
    <w:rsid w:val="00AA27A7"/>
    <w:rsid w:val="00AA53BE"/>
    <w:rsid w:val="00AA6A16"/>
    <w:rsid w:val="00AA7581"/>
    <w:rsid w:val="00AA7CFB"/>
    <w:rsid w:val="00AB03EC"/>
    <w:rsid w:val="00AB2683"/>
    <w:rsid w:val="00AB3338"/>
    <w:rsid w:val="00AB4D6B"/>
    <w:rsid w:val="00AB5A7B"/>
    <w:rsid w:val="00AB5C02"/>
    <w:rsid w:val="00AB769B"/>
    <w:rsid w:val="00AC0B64"/>
    <w:rsid w:val="00AC19F2"/>
    <w:rsid w:val="00AC226D"/>
    <w:rsid w:val="00AC2DB9"/>
    <w:rsid w:val="00AC356A"/>
    <w:rsid w:val="00AC4FF2"/>
    <w:rsid w:val="00AC7BDC"/>
    <w:rsid w:val="00AC7F36"/>
    <w:rsid w:val="00AC7FEE"/>
    <w:rsid w:val="00AD169F"/>
    <w:rsid w:val="00AD1C22"/>
    <w:rsid w:val="00AD28E1"/>
    <w:rsid w:val="00AD2DB3"/>
    <w:rsid w:val="00AD33B1"/>
    <w:rsid w:val="00AD3722"/>
    <w:rsid w:val="00AD4B14"/>
    <w:rsid w:val="00AD4DDE"/>
    <w:rsid w:val="00AD5438"/>
    <w:rsid w:val="00AD5471"/>
    <w:rsid w:val="00AD6CAC"/>
    <w:rsid w:val="00AD79ED"/>
    <w:rsid w:val="00AE05A7"/>
    <w:rsid w:val="00AE278F"/>
    <w:rsid w:val="00AE2899"/>
    <w:rsid w:val="00AE39FB"/>
    <w:rsid w:val="00AE3C5A"/>
    <w:rsid w:val="00AE46B7"/>
    <w:rsid w:val="00AE6756"/>
    <w:rsid w:val="00AE67D8"/>
    <w:rsid w:val="00AE6CD9"/>
    <w:rsid w:val="00AF0323"/>
    <w:rsid w:val="00AF08F4"/>
    <w:rsid w:val="00AF21B1"/>
    <w:rsid w:val="00AF2C49"/>
    <w:rsid w:val="00AF6B71"/>
    <w:rsid w:val="00AF7239"/>
    <w:rsid w:val="00AF77F3"/>
    <w:rsid w:val="00AF7924"/>
    <w:rsid w:val="00B00558"/>
    <w:rsid w:val="00B00AB0"/>
    <w:rsid w:val="00B01CD7"/>
    <w:rsid w:val="00B02C5B"/>
    <w:rsid w:val="00B0430A"/>
    <w:rsid w:val="00B047C0"/>
    <w:rsid w:val="00B04DDE"/>
    <w:rsid w:val="00B05448"/>
    <w:rsid w:val="00B05A91"/>
    <w:rsid w:val="00B06A15"/>
    <w:rsid w:val="00B075A4"/>
    <w:rsid w:val="00B07D5F"/>
    <w:rsid w:val="00B1002D"/>
    <w:rsid w:val="00B10602"/>
    <w:rsid w:val="00B109CC"/>
    <w:rsid w:val="00B10BB3"/>
    <w:rsid w:val="00B11C41"/>
    <w:rsid w:val="00B1219A"/>
    <w:rsid w:val="00B1490E"/>
    <w:rsid w:val="00B15591"/>
    <w:rsid w:val="00B155DF"/>
    <w:rsid w:val="00B16917"/>
    <w:rsid w:val="00B172C1"/>
    <w:rsid w:val="00B206EA"/>
    <w:rsid w:val="00B21C93"/>
    <w:rsid w:val="00B22F33"/>
    <w:rsid w:val="00B232F0"/>
    <w:rsid w:val="00B23CED"/>
    <w:rsid w:val="00B243D4"/>
    <w:rsid w:val="00B30B4C"/>
    <w:rsid w:val="00B32EAE"/>
    <w:rsid w:val="00B339F1"/>
    <w:rsid w:val="00B3447F"/>
    <w:rsid w:val="00B34FBE"/>
    <w:rsid w:val="00B371B3"/>
    <w:rsid w:val="00B41A6F"/>
    <w:rsid w:val="00B44254"/>
    <w:rsid w:val="00B44635"/>
    <w:rsid w:val="00B44779"/>
    <w:rsid w:val="00B45BA5"/>
    <w:rsid w:val="00B45CB6"/>
    <w:rsid w:val="00B45F37"/>
    <w:rsid w:val="00B46C2F"/>
    <w:rsid w:val="00B473AB"/>
    <w:rsid w:val="00B50186"/>
    <w:rsid w:val="00B516A3"/>
    <w:rsid w:val="00B52276"/>
    <w:rsid w:val="00B52303"/>
    <w:rsid w:val="00B52A67"/>
    <w:rsid w:val="00B55372"/>
    <w:rsid w:val="00B56A04"/>
    <w:rsid w:val="00B60BDB"/>
    <w:rsid w:val="00B60EB3"/>
    <w:rsid w:val="00B61FD2"/>
    <w:rsid w:val="00B6449A"/>
    <w:rsid w:val="00B65845"/>
    <w:rsid w:val="00B66923"/>
    <w:rsid w:val="00B67D91"/>
    <w:rsid w:val="00B70CB5"/>
    <w:rsid w:val="00B7128A"/>
    <w:rsid w:val="00B7165E"/>
    <w:rsid w:val="00B75E94"/>
    <w:rsid w:val="00B77F0A"/>
    <w:rsid w:val="00B86246"/>
    <w:rsid w:val="00B86C0A"/>
    <w:rsid w:val="00B87595"/>
    <w:rsid w:val="00B87E5B"/>
    <w:rsid w:val="00B92159"/>
    <w:rsid w:val="00B93D35"/>
    <w:rsid w:val="00B9430A"/>
    <w:rsid w:val="00B9568B"/>
    <w:rsid w:val="00B957C3"/>
    <w:rsid w:val="00B975A4"/>
    <w:rsid w:val="00B97729"/>
    <w:rsid w:val="00BA083E"/>
    <w:rsid w:val="00BA1792"/>
    <w:rsid w:val="00BA18A0"/>
    <w:rsid w:val="00BA2945"/>
    <w:rsid w:val="00BA2D82"/>
    <w:rsid w:val="00BA4165"/>
    <w:rsid w:val="00BA438C"/>
    <w:rsid w:val="00BA4944"/>
    <w:rsid w:val="00BA5298"/>
    <w:rsid w:val="00BA616A"/>
    <w:rsid w:val="00BA7B7E"/>
    <w:rsid w:val="00BA7F22"/>
    <w:rsid w:val="00BB0FB4"/>
    <w:rsid w:val="00BB2131"/>
    <w:rsid w:val="00BB47B0"/>
    <w:rsid w:val="00BB496F"/>
    <w:rsid w:val="00BB5461"/>
    <w:rsid w:val="00BB6C61"/>
    <w:rsid w:val="00BB787A"/>
    <w:rsid w:val="00BC1C5A"/>
    <w:rsid w:val="00BD10AD"/>
    <w:rsid w:val="00BD16C6"/>
    <w:rsid w:val="00BD1718"/>
    <w:rsid w:val="00BD17EE"/>
    <w:rsid w:val="00BD4EED"/>
    <w:rsid w:val="00BD6577"/>
    <w:rsid w:val="00BD732C"/>
    <w:rsid w:val="00BD7D65"/>
    <w:rsid w:val="00BE05AC"/>
    <w:rsid w:val="00BE2145"/>
    <w:rsid w:val="00BE3047"/>
    <w:rsid w:val="00BE3085"/>
    <w:rsid w:val="00BE36E8"/>
    <w:rsid w:val="00BE4314"/>
    <w:rsid w:val="00BE6338"/>
    <w:rsid w:val="00BE6896"/>
    <w:rsid w:val="00BE7D0B"/>
    <w:rsid w:val="00BF154C"/>
    <w:rsid w:val="00BF1C1A"/>
    <w:rsid w:val="00BF29F5"/>
    <w:rsid w:val="00BF3045"/>
    <w:rsid w:val="00BF3055"/>
    <w:rsid w:val="00C00870"/>
    <w:rsid w:val="00C00DB7"/>
    <w:rsid w:val="00C01321"/>
    <w:rsid w:val="00C0312C"/>
    <w:rsid w:val="00C04FE9"/>
    <w:rsid w:val="00C0680F"/>
    <w:rsid w:val="00C0721E"/>
    <w:rsid w:val="00C117BE"/>
    <w:rsid w:val="00C119C9"/>
    <w:rsid w:val="00C12DD6"/>
    <w:rsid w:val="00C17E5D"/>
    <w:rsid w:val="00C2323E"/>
    <w:rsid w:val="00C2406C"/>
    <w:rsid w:val="00C25104"/>
    <w:rsid w:val="00C26CA6"/>
    <w:rsid w:val="00C31DBE"/>
    <w:rsid w:val="00C32104"/>
    <w:rsid w:val="00C32FF6"/>
    <w:rsid w:val="00C332CD"/>
    <w:rsid w:val="00C33BFF"/>
    <w:rsid w:val="00C378EE"/>
    <w:rsid w:val="00C4055D"/>
    <w:rsid w:val="00C429DB"/>
    <w:rsid w:val="00C42C71"/>
    <w:rsid w:val="00C479BF"/>
    <w:rsid w:val="00C50073"/>
    <w:rsid w:val="00C51068"/>
    <w:rsid w:val="00C51575"/>
    <w:rsid w:val="00C52177"/>
    <w:rsid w:val="00C52C7E"/>
    <w:rsid w:val="00C57A06"/>
    <w:rsid w:val="00C57BE4"/>
    <w:rsid w:val="00C57E1E"/>
    <w:rsid w:val="00C6072A"/>
    <w:rsid w:val="00C614A9"/>
    <w:rsid w:val="00C6189E"/>
    <w:rsid w:val="00C6192A"/>
    <w:rsid w:val="00C61A38"/>
    <w:rsid w:val="00C6229B"/>
    <w:rsid w:val="00C6242E"/>
    <w:rsid w:val="00C62F70"/>
    <w:rsid w:val="00C632FD"/>
    <w:rsid w:val="00C647C4"/>
    <w:rsid w:val="00C65BA7"/>
    <w:rsid w:val="00C65DE7"/>
    <w:rsid w:val="00C70BAC"/>
    <w:rsid w:val="00C73580"/>
    <w:rsid w:val="00C7380B"/>
    <w:rsid w:val="00C74164"/>
    <w:rsid w:val="00C741FB"/>
    <w:rsid w:val="00C74F3B"/>
    <w:rsid w:val="00C75A2A"/>
    <w:rsid w:val="00C7689D"/>
    <w:rsid w:val="00C769BD"/>
    <w:rsid w:val="00C80AE4"/>
    <w:rsid w:val="00C83E83"/>
    <w:rsid w:val="00C85E2E"/>
    <w:rsid w:val="00C85FDB"/>
    <w:rsid w:val="00C8656D"/>
    <w:rsid w:val="00C866C8"/>
    <w:rsid w:val="00C8796F"/>
    <w:rsid w:val="00C87AEC"/>
    <w:rsid w:val="00C87B05"/>
    <w:rsid w:val="00C87C9E"/>
    <w:rsid w:val="00C91895"/>
    <w:rsid w:val="00C92A10"/>
    <w:rsid w:val="00C933DA"/>
    <w:rsid w:val="00C93A5D"/>
    <w:rsid w:val="00C94021"/>
    <w:rsid w:val="00C95195"/>
    <w:rsid w:val="00C95B87"/>
    <w:rsid w:val="00C95D51"/>
    <w:rsid w:val="00C96D14"/>
    <w:rsid w:val="00CA0C55"/>
    <w:rsid w:val="00CA23DE"/>
    <w:rsid w:val="00CA380B"/>
    <w:rsid w:val="00CA4147"/>
    <w:rsid w:val="00CA500D"/>
    <w:rsid w:val="00CA7790"/>
    <w:rsid w:val="00CA7A83"/>
    <w:rsid w:val="00CB4688"/>
    <w:rsid w:val="00CB714C"/>
    <w:rsid w:val="00CC0F95"/>
    <w:rsid w:val="00CC18F5"/>
    <w:rsid w:val="00CC1F9C"/>
    <w:rsid w:val="00CC22AD"/>
    <w:rsid w:val="00CC29B7"/>
    <w:rsid w:val="00CC5310"/>
    <w:rsid w:val="00CC6D13"/>
    <w:rsid w:val="00CC6F9B"/>
    <w:rsid w:val="00CC73C4"/>
    <w:rsid w:val="00CC76DA"/>
    <w:rsid w:val="00CD084E"/>
    <w:rsid w:val="00CD2F70"/>
    <w:rsid w:val="00CD35E3"/>
    <w:rsid w:val="00CD63CE"/>
    <w:rsid w:val="00CD6F28"/>
    <w:rsid w:val="00CD737A"/>
    <w:rsid w:val="00CE04BF"/>
    <w:rsid w:val="00CE0559"/>
    <w:rsid w:val="00CE0D9B"/>
    <w:rsid w:val="00CE17B7"/>
    <w:rsid w:val="00CE1AC7"/>
    <w:rsid w:val="00CE271F"/>
    <w:rsid w:val="00CE2F9B"/>
    <w:rsid w:val="00CE3B0A"/>
    <w:rsid w:val="00CE765A"/>
    <w:rsid w:val="00CE7A3A"/>
    <w:rsid w:val="00CF0A86"/>
    <w:rsid w:val="00CF1DE1"/>
    <w:rsid w:val="00CF1EE8"/>
    <w:rsid w:val="00CF278F"/>
    <w:rsid w:val="00CF2AC4"/>
    <w:rsid w:val="00CF33B2"/>
    <w:rsid w:val="00CF3682"/>
    <w:rsid w:val="00CF36D3"/>
    <w:rsid w:val="00CF37A3"/>
    <w:rsid w:val="00CF3C0C"/>
    <w:rsid w:val="00CF3F72"/>
    <w:rsid w:val="00CF4146"/>
    <w:rsid w:val="00CF4C2B"/>
    <w:rsid w:val="00CF64BE"/>
    <w:rsid w:val="00CF7E4B"/>
    <w:rsid w:val="00D00174"/>
    <w:rsid w:val="00D034E5"/>
    <w:rsid w:val="00D03E76"/>
    <w:rsid w:val="00D05D02"/>
    <w:rsid w:val="00D062A5"/>
    <w:rsid w:val="00D06E2C"/>
    <w:rsid w:val="00D06FB0"/>
    <w:rsid w:val="00D108D3"/>
    <w:rsid w:val="00D11B8B"/>
    <w:rsid w:val="00D12878"/>
    <w:rsid w:val="00D1466A"/>
    <w:rsid w:val="00D15796"/>
    <w:rsid w:val="00D15F89"/>
    <w:rsid w:val="00D17781"/>
    <w:rsid w:val="00D17D1F"/>
    <w:rsid w:val="00D21AF6"/>
    <w:rsid w:val="00D21DC6"/>
    <w:rsid w:val="00D22A8A"/>
    <w:rsid w:val="00D23F6D"/>
    <w:rsid w:val="00D2597E"/>
    <w:rsid w:val="00D2679D"/>
    <w:rsid w:val="00D27DE9"/>
    <w:rsid w:val="00D3171C"/>
    <w:rsid w:val="00D31D5F"/>
    <w:rsid w:val="00D3321F"/>
    <w:rsid w:val="00D33691"/>
    <w:rsid w:val="00D33D26"/>
    <w:rsid w:val="00D35AF8"/>
    <w:rsid w:val="00D401FC"/>
    <w:rsid w:val="00D41DDE"/>
    <w:rsid w:val="00D42784"/>
    <w:rsid w:val="00D448AF"/>
    <w:rsid w:val="00D461CE"/>
    <w:rsid w:val="00D46FAE"/>
    <w:rsid w:val="00D526B1"/>
    <w:rsid w:val="00D541BF"/>
    <w:rsid w:val="00D55794"/>
    <w:rsid w:val="00D56D5D"/>
    <w:rsid w:val="00D578AB"/>
    <w:rsid w:val="00D60487"/>
    <w:rsid w:val="00D61484"/>
    <w:rsid w:val="00D61DB0"/>
    <w:rsid w:val="00D61DCC"/>
    <w:rsid w:val="00D62065"/>
    <w:rsid w:val="00D620F0"/>
    <w:rsid w:val="00D62F06"/>
    <w:rsid w:val="00D6320F"/>
    <w:rsid w:val="00D6442E"/>
    <w:rsid w:val="00D65D66"/>
    <w:rsid w:val="00D66222"/>
    <w:rsid w:val="00D6750A"/>
    <w:rsid w:val="00D67994"/>
    <w:rsid w:val="00D71698"/>
    <w:rsid w:val="00D72894"/>
    <w:rsid w:val="00D72FA6"/>
    <w:rsid w:val="00D73619"/>
    <w:rsid w:val="00D745E6"/>
    <w:rsid w:val="00D75086"/>
    <w:rsid w:val="00D77823"/>
    <w:rsid w:val="00D82FD0"/>
    <w:rsid w:val="00D83C1B"/>
    <w:rsid w:val="00D84435"/>
    <w:rsid w:val="00D84C9A"/>
    <w:rsid w:val="00D85469"/>
    <w:rsid w:val="00D8617F"/>
    <w:rsid w:val="00D867C0"/>
    <w:rsid w:val="00D86AFF"/>
    <w:rsid w:val="00D9084F"/>
    <w:rsid w:val="00D91D7C"/>
    <w:rsid w:val="00D93AE1"/>
    <w:rsid w:val="00D94016"/>
    <w:rsid w:val="00D96712"/>
    <w:rsid w:val="00D96805"/>
    <w:rsid w:val="00D977C6"/>
    <w:rsid w:val="00D9783C"/>
    <w:rsid w:val="00D97F66"/>
    <w:rsid w:val="00DA0155"/>
    <w:rsid w:val="00DA092B"/>
    <w:rsid w:val="00DA129F"/>
    <w:rsid w:val="00DA2A6C"/>
    <w:rsid w:val="00DA32AD"/>
    <w:rsid w:val="00DA48DF"/>
    <w:rsid w:val="00DA4ED6"/>
    <w:rsid w:val="00DA62C1"/>
    <w:rsid w:val="00DA62E9"/>
    <w:rsid w:val="00DA69E1"/>
    <w:rsid w:val="00DB00E1"/>
    <w:rsid w:val="00DB25E9"/>
    <w:rsid w:val="00DB4A17"/>
    <w:rsid w:val="00DB51E4"/>
    <w:rsid w:val="00DB52F7"/>
    <w:rsid w:val="00DB6DA9"/>
    <w:rsid w:val="00DC52B4"/>
    <w:rsid w:val="00DC6639"/>
    <w:rsid w:val="00DC6C2F"/>
    <w:rsid w:val="00DC70D0"/>
    <w:rsid w:val="00DC7FD5"/>
    <w:rsid w:val="00DD0180"/>
    <w:rsid w:val="00DD1CA5"/>
    <w:rsid w:val="00DD3FD1"/>
    <w:rsid w:val="00DD4052"/>
    <w:rsid w:val="00DD4FAC"/>
    <w:rsid w:val="00DD5947"/>
    <w:rsid w:val="00DD5C11"/>
    <w:rsid w:val="00DE0235"/>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0A3F"/>
    <w:rsid w:val="00E016F4"/>
    <w:rsid w:val="00E01A82"/>
    <w:rsid w:val="00E01C00"/>
    <w:rsid w:val="00E0373F"/>
    <w:rsid w:val="00E0404F"/>
    <w:rsid w:val="00E0480E"/>
    <w:rsid w:val="00E05AE8"/>
    <w:rsid w:val="00E07334"/>
    <w:rsid w:val="00E07FC0"/>
    <w:rsid w:val="00E1145E"/>
    <w:rsid w:val="00E1165D"/>
    <w:rsid w:val="00E11852"/>
    <w:rsid w:val="00E16D27"/>
    <w:rsid w:val="00E20542"/>
    <w:rsid w:val="00E207B0"/>
    <w:rsid w:val="00E215BD"/>
    <w:rsid w:val="00E22309"/>
    <w:rsid w:val="00E22FDE"/>
    <w:rsid w:val="00E24C0D"/>
    <w:rsid w:val="00E2598F"/>
    <w:rsid w:val="00E2639A"/>
    <w:rsid w:val="00E26A44"/>
    <w:rsid w:val="00E30BF9"/>
    <w:rsid w:val="00E31176"/>
    <w:rsid w:val="00E315C2"/>
    <w:rsid w:val="00E320C4"/>
    <w:rsid w:val="00E33E40"/>
    <w:rsid w:val="00E36392"/>
    <w:rsid w:val="00E4067B"/>
    <w:rsid w:val="00E41FE1"/>
    <w:rsid w:val="00E4276C"/>
    <w:rsid w:val="00E441C8"/>
    <w:rsid w:val="00E441EA"/>
    <w:rsid w:val="00E44BB5"/>
    <w:rsid w:val="00E4568C"/>
    <w:rsid w:val="00E4632E"/>
    <w:rsid w:val="00E465AB"/>
    <w:rsid w:val="00E4679B"/>
    <w:rsid w:val="00E47421"/>
    <w:rsid w:val="00E4787B"/>
    <w:rsid w:val="00E50762"/>
    <w:rsid w:val="00E50C79"/>
    <w:rsid w:val="00E50EA7"/>
    <w:rsid w:val="00E51533"/>
    <w:rsid w:val="00E51F36"/>
    <w:rsid w:val="00E528AB"/>
    <w:rsid w:val="00E52969"/>
    <w:rsid w:val="00E549BB"/>
    <w:rsid w:val="00E55190"/>
    <w:rsid w:val="00E55D32"/>
    <w:rsid w:val="00E6187C"/>
    <w:rsid w:val="00E63D11"/>
    <w:rsid w:val="00E65941"/>
    <w:rsid w:val="00E66E88"/>
    <w:rsid w:val="00E66F70"/>
    <w:rsid w:val="00E67167"/>
    <w:rsid w:val="00E7158B"/>
    <w:rsid w:val="00E726C7"/>
    <w:rsid w:val="00E72BB4"/>
    <w:rsid w:val="00E740A9"/>
    <w:rsid w:val="00E74519"/>
    <w:rsid w:val="00E75A54"/>
    <w:rsid w:val="00E75F46"/>
    <w:rsid w:val="00E81984"/>
    <w:rsid w:val="00E833BA"/>
    <w:rsid w:val="00E8488D"/>
    <w:rsid w:val="00E851C5"/>
    <w:rsid w:val="00E85D2D"/>
    <w:rsid w:val="00E8655C"/>
    <w:rsid w:val="00E86C28"/>
    <w:rsid w:val="00E87DFF"/>
    <w:rsid w:val="00E92741"/>
    <w:rsid w:val="00E93329"/>
    <w:rsid w:val="00E93B7B"/>
    <w:rsid w:val="00E93D2F"/>
    <w:rsid w:val="00E93D3B"/>
    <w:rsid w:val="00E94F62"/>
    <w:rsid w:val="00E976FC"/>
    <w:rsid w:val="00E977E8"/>
    <w:rsid w:val="00E97D25"/>
    <w:rsid w:val="00EA0591"/>
    <w:rsid w:val="00EA1102"/>
    <w:rsid w:val="00EA23BF"/>
    <w:rsid w:val="00EA49FB"/>
    <w:rsid w:val="00EA74D2"/>
    <w:rsid w:val="00EB1A07"/>
    <w:rsid w:val="00EB1DFA"/>
    <w:rsid w:val="00EB2085"/>
    <w:rsid w:val="00EB30EB"/>
    <w:rsid w:val="00EB3A76"/>
    <w:rsid w:val="00EB559E"/>
    <w:rsid w:val="00EB6130"/>
    <w:rsid w:val="00EB6B7F"/>
    <w:rsid w:val="00EC08B9"/>
    <w:rsid w:val="00EC2733"/>
    <w:rsid w:val="00EC53AE"/>
    <w:rsid w:val="00EC5CB9"/>
    <w:rsid w:val="00EC7896"/>
    <w:rsid w:val="00ED0726"/>
    <w:rsid w:val="00ED39D7"/>
    <w:rsid w:val="00ED5B93"/>
    <w:rsid w:val="00ED5EAE"/>
    <w:rsid w:val="00ED6A13"/>
    <w:rsid w:val="00ED6E6A"/>
    <w:rsid w:val="00EE08E5"/>
    <w:rsid w:val="00EE11B0"/>
    <w:rsid w:val="00EE13F6"/>
    <w:rsid w:val="00EE15E6"/>
    <w:rsid w:val="00EE1BB1"/>
    <w:rsid w:val="00EE1C32"/>
    <w:rsid w:val="00EE259B"/>
    <w:rsid w:val="00EE3ABB"/>
    <w:rsid w:val="00EE413F"/>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07554"/>
    <w:rsid w:val="00F102B6"/>
    <w:rsid w:val="00F1084E"/>
    <w:rsid w:val="00F10B00"/>
    <w:rsid w:val="00F10B4D"/>
    <w:rsid w:val="00F10F95"/>
    <w:rsid w:val="00F11173"/>
    <w:rsid w:val="00F11638"/>
    <w:rsid w:val="00F16113"/>
    <w:rsid w:val="00F1707C"/>
    <w:rsid w:val="00F21511"/>
    <w:rsid w:val="00F21C72"/>
    <w:rsid w:val="00F222D0"/>
    <w:rsid w:val="00F23383"/>
    <w:rsid w:val="00F25C59"/>
    <w:rsid w:val="00F27741"/>
    <w:rsid w:val="00F279A5"/>
    <w:rsid w:val="00F314ED"/>
    <w:rsid w:val="00F32FBB"/>
    <w:rsid w:val="00F35AE8"/>
    <w:rsid w:val="00F36667"/>
    <w:rsid w:val="00F425C0"/>
    <w:rsid w:val="00F43451"/>
    <w:rsid w:val="00F43E20"/>
    <w:rsid w:val="00F4455B"/>
    <w:rsid w:val="00F46457"/>
    <w:rsid w:val="00F50C8E"/>
    <w:rsid w:val="00F53031"/>
    <w:rsid w:val="00F544F3"/>
    <w:rsid w:val="00F54C65"/>
    <w:rsid w:val="00F55E73"/>
    <w:rsid w:val="00F5700A"/>
    <w:rsid w:val="00F61312"/>
    <w:rsid w:val="00F62EF4"/>
    <w:rsid w:val="00F63A60"/>
    <w:rsid w:val="00F63C3A"/>
    <w:rsid w:val="00F658D6"/>
    <w:rsid w:val="00F678C6"/>
    <w:rsid w:val="00F67F4B"/>
    <w:rsid w:val="00F70050"/>
    <w:rsid w:val="00F711BC"/>
    <w:rsid w:val="00F73E94"/>
    <w:rsid w:val="00F752A2"/>
    <w:rsid w:val="00F76339"/>
    <w:rsid w:val="00F80143"/>
    <w:rsid w:val="00F8249F"/>
    <w:rsid w:val="00F82ACE"/>
    <w:rsid w:val="00F82D4A"/>
    <w:rsid w:val="00F82D76"/>
    <w:rsid w:val="00F832EF"/>
    <w:rsid w:val="00F83B6B"/>
    <w:rsid w:val="00F83C73"/>
    <w:rsid w:val="00F8467D"/>
    <w:rsid w:val="00F854E3"/>
    <w:rsid w:val="00F85FD6"/>
    <w:rsid w:val="00F86839"/>
    <w:rsid w:val="00F90BEF"/>
    <w:rsid w:val="00F91912"/>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0BCB"/>
    <w:rsid w:val="00FC178A"/>
    <w:rsid w:val="00FC510F"/>
    <w:rsid w:val="00FC5B2B"/>
    <w:rsid w:val="00FC62F2"/>
    <w:rsid w:val="00FC64DF"/>
    <w:rsid w:val="00FC667B"/>
    <w:rsid w:val="00FC777F"/>
    <w:rsid w:val="00FC7877"/>
    <w:rsid w:val="00FD2190"/>
    <w:rsid w:val="00FD33BF"/>
    <w:rsid w:val="00FE2303"/>
    <w:rsid w:val="00FE30C8"/>
    <w:rsid w:val="00FE30F1"/>
    <w:rsid w:val="00FE3567"/>
    <w:rsid w:val="00FE4D02"/>
    <w:rsid w:val="00FE5DCD"/>
    <w:rsid w:val="00FE5ECE"/>
    <w:rsid w:val="00FE6816"/>
    <w:rsid w:val="00FE6C2F"/>
    <w:rsid w:val="00FE7442"/>
    <w:rsid w:val="00FF000D"/>
    <w:rsid w:val="00FF2658"/>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B0"/>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34"/>
    <w:qFormat/>
    <w:rsid w:val="00950359"/>
    <w:rPr>
      <w:sz w:val="28"/>
    </w:rPr>
  </w:style>
  <w:style w:type="paragraph" w:customStyle="1" w:styleId="1fff0">
    <w:name w:val="Основной текст1"/>
    <w:basedOn w:val="1fff"/>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34"/>
    <w:qFormat/>
    <w:rsid w:val="001E2343"/>
    <w:rPr>
      <w:sz w:val="24"/>
      <w:szCs w:val="24"/>
    </w:rPr>
  </w:style>
  <w:style w:type="paragraph" w:customStyle="1" w:styleId="affffff3">
    <w:name w:val="Автозамена"/>
    <w:uiPriority w:val="34"/>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34"/>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34"/>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34"/>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34"/>
    <w:qFormat/>
    <w:rsid w:val="00923791"/>
    <w:pPr>
      <w:jc w:val="center"/>
    </w:pPr>
    <w:rPr>
      <w:szCs w:val="20"/>
    </w:rPr>
  </w:style>
  <w:style w:type="paragraph" w:customStyle="1" w:styleId="14-15">
    <w:name w:val="14-15"/>
    <w:basedOn w:val="a"/>
    <w:uiPriority w:val="34"/>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34"/>
    <w:qFormat/>
    <w:rsid w:val="00A36827"/>
    <w:pPr>
      <w:suppressAutoHyphens/>
      <w:ind w:left="720"/>
    </w:pPr>
    <w:rPr>
      <w:sz w:val="24"/>
      <w:szCs w:val="24"/>
      <w:lang w:eastAsia="ar-SA"/>
    </w:rPr>
  </w:style>
  <w:style w:type="paragraph" w:customStyle="1" w:styleId="-11">
    <w:name w:val="Цветной список - Акцент 11"/>
    <w:basedOn w:val="a"/>
    <w:uiPriority w:val="34"/>
    <w:qFormat/>
    <w:rsid w:val="00A36827"/>
    <w:pPr>
      <w:suppressAutoHyphens/>
      <w:ind w:left="720"/>
    </w:pPr>
    <w:rPr>
      <w:sz w:val="24"/>
      <w:szCs w:val="24"/>
      <w:lang w:eastAsia="ar-SA"/>
    </w:rPr>
  </w:style>
  <w:style w:type="paragraph" w:customStyle="1" w:styleId="ConsPlusDocList">
    <w:name w:val="ConsPlusDocList"/>
    <w:next w:val="a"/>
    <w:uiPriority w:val="34"/>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basedOn w:val="a1"/>
    <w:rsid w:val="00C83E83"/>
    <w:rPr>
      <w:rFonts w:asciiTheme="majorHAnsi" w:eastAsiaTheme="majorEastAsia" w:hAnsiTheme="majorHAnsi" w:cstheme="majorBidi"/>
      <w:spacing w:val="-10"/>
      <w:kern w:val="28"/>
      <w:sz w:val="56"/>
      <w:szCs w:val="56"/>
    </w:rPr>
  </w:style>
  <w:style w:type="paragraph" w:customStyle="1" w:styleId="2130">
    <w:name w:val="Основной текст 213"/>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qFormat/>
    <w:rsid w:val="00C83E83"/>
    <w:pPr>
      <w:suppressAutoHyphens/>
      <w:spacing w:line="360" w:lineRule="auto"/>
      <w:ind w:left="360" w:firstLine="709"/>
      <w:jc w:val="center"/>
    </w:pPr>
    <w:rPr>
      <w:b/>
      <w:bCs/>
      <w:caps/>
      <w:sz w:val="24"/>
      <w:szCs w:val="24"/>
      <w:lang w:eastAsia="ar-SA"/>
    </w:rPr>
  </w:style>
  <w:style w:type="character" w:customStyle="1" w:styleId="1fffc">
    <w:name w:val="Подзаголовок Знак1"/>
    <w:basedOn w:val="a1"/>
    <w:rsid w:val="00C83E83"/>
    <w:rPr>
      <w:rFonts w:asciiTheme="minorHAnsi" w:eastAsiaTheme="minorEastAsia" w:hAnsiTheme="minorHAnsi" w:cstheme="minorBidi"/>
      <w:color w:val="5A5A5A" w:themeColor="text1" w:themeTint="A5"/>
      <w:spacing w:val="15"/>
      <w:sz w:val="22"/>
      <w:szCs w:val="22"/>
    </w:rPr>
  </w:style>
  <w:style w:type="character" w:customStyle="1" w:styleId="1fffd">
    <w:name w:val="Нижний колонтитул Знак1"/>
    <w:basedOn w:val="a1"/>
    <w:uiPriority w:val="99"/>
    <w:semiHidden/>
    <w:rsid w:val="00C83E83"/>
    <w:rPr>
      <w:sz w:val="28"/>
      <w:szCs w:val="28"/>
    </w:rPr>
  </w:style>
  <w:style w:type="character" w:customStyle="1" w:styleId="1fffe">
    <w:name w:val="Основной текст с отступом Знак1"/>
    <w:basedOn w:val="a1"/>
    <w:semiHidden/>
    <w:rsid w:val="00C83E83"/>
    <w:rPr>
      <w:sz w:val="28"/>
      <w:szCs w:val="28"/>
    </w:rPr>
  </w:style>
  <w:style w:type="paragraph" w:customStyle="1" w:styleId="270">
    <w:name w:val="Знак27"/>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34"/>
    <w:qFormat/>
    <w:rsid w:val="00C83E83"/>
    <w:pPr>
      <w:spacing w:after="160" w:line="240" w:lineRule="exact"/>
    </w:pPr>
    <w:rPr>
      <w:rFonts w:ascii="Verdana" w:hAnsi="Verdana"/>
      <w:sz w:val="20"/>
      <w:szCs w:val="20"/>
      <w:lang w:val="en-US" w:eastAsia="en-US"/>
    </w:rPr>
  </w:style>
  <w:style w:type="paragraph" w:customStyle="1" w:styleId="130">
    <w:name w:val="Обычный13"/>
    <w:uiPriority w:val="99"/>
    <w:qFormat/>
    <w:rsid w:val="00C83E83"/>
    <w:rPr>
      <w:sz w:val="28"/>
    </w:rPr>
  </w:style>
  <w:style w:type="paragraph" w:customStyle="1" w:styleId="131">
    <w:name w:val="Основной текст13"/>
    <w:basedOn w:val="130"/>
    <w:uiPriority w:val="99"/>
    <w:qFormat/>
    <w:rsid w:val="00C83E83"/>
    <w:pPr>
      <w:snapToGrid w:val="0"/>
      <w:jc w:val="both"/>
    </w:pPr>
    <w:rPr>
      <w:rFonts w:ascii="a_Timer" w:hAnsi="a_Timer"/>
    </w:rPr>
  </w:style>
  <w:style w:type="paragraph" w:customStyle="1" w:styleId="232">
    <w:name w:val="Цитата23"/>
    <w:basedOn w:val="a"/>
    <w:uiPriority w:val="34"/>
    <w:qFormat/>
    <w:rsid w:val="00C83E83"/>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qFormat/>
    <w:rsid w:val="00C83E83"/>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qFormat/>
    <w:rsid w:val="00C83E83"/>
    <w:pPr>
      <w:suppressAutoHyphens/>
      <w:spacing w:before="280" w:after="280" w:line="360" w:lineRule="auto"/>
      <w:ind w:firstLine="709"/>
      <w:jc w:val="both"/>
    </w:pPr>
    <w:rPr>
      <w:szCs w:val="24"/>
      <w:lang w:eastAsia="ar-SA"/>
    </w:rPr>
  </w:style>
  <w:style w:type="paragraph" w:customStyle="1" w:styleId="260">
    <w:name w:val="Знак26"/>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qFormat/>
    <w:rsid w:val="00C83E83"/>
    <w:pPr>
      <w:spacing w:after="160" w:line="240" w:lineRule="exact"/>
    </w:pPr>
    <w:rPr>
      <w:rFonts w:ascii="Verdana" w:hAnsi="Verdana"/>
      <w:sz w:val="20"/>
      <w:szCs w:val="20"/>
      <w:lang w:val="en-US" w:eastAsia="en-US"/>
    </w:rPr>
  </w:style>
  <w:style w:type="paragraph" w:customStyle="1" w:styleId="81">
    <w:name w:val="Знак8"/>
    <w:basedOn w:val="a"/>
    <w:uiPriority w:val="34"/>
    <w:qFormat/>
    <w:rsid w:val="00C83E83"/>
    <w:rPr>
      <w:rFonts w:ascii="Verdana" w:hAnsi="Verdana" w:cs="Verdana"/>
      <w:sz w:val="20"/>
      <w:szCs w:val="20"/>
      <w:lang w:val="en-US" w:eastAsia="en-US"/>
    </w:rPr>
  </w:style>
  <w:style w:type="paragraph" w:customStyle="1" w:styleId="ConsPlusCell1">
    <w:name w:val="ConsPlusCell1"/>
    <w:next w:val="a"/>
    <w:uiPriority w:val="34"/>
    <w:qFormat/>
    <w:rsid w:val="00C83E83"/>
    <w:pPr>
      <w:widowControl w:val="0"/>
      <w:suppressAutoHyphens/>
      <w:autoSpaceDE w:val="0"/>
    </w:pPr>
    <w:rPr>
      <w:rFonts w:ascii="Arial" w:eastAsia="Arial" w:hAnsi="Arial"/>
    </w:rPr>
  </w:style>
  <w:style w:type="paragraph" w:customStyle="1" w:styleId="ConsPlusNonformat1">
    <w:name w:val="ConsPlusNonformat1"/>
    <w:next w:val="a"/>
    <w:uiPriority w:val="34"/>
    <w:qFormat/>
    <w:rsid w:val="00C83E83"/>
    <w:pPr>
      <w:widowControl w:val="0"/>
      <w:suppressAutoHyphens/>
      <w:autoSpaceDE w:val="0"/>
    </w:pPr>
    <w:rPr>
      <w:rFonts w:ascii="Courier New" w:eastAsia="Courier New" w:hAnsi="Courier New"/>
    </w:rPr>
  </w:style>
  <w:style w:type="paragraph" w:customStyle="1" w:styleId="2120">
    <w:name w:val="Основной текст 212"/>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34"/>
    <w:qFormat/>
    <w:rsid w:val="00C83E83"/>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34"/>
    <w:qFormat/>
    <w:rsid w:val="00C83E83"/>
    <w:pPr>
      <w:spacing w:after="160" w:line="240" w:lineRule="exact"/>
    </w:pPr>
    <w:rPr>
      <w:rFonts w:ascii="Verdana" w:hAnsi="Verdana"/>
      <w:sz w:val="20"/>
      <w:szCs w:val="20"/>
      <w:lang w:val="en-US" w:eastAsia="en-US"/>
    </w:rPr>
  </w:style>
  <w:style w:type="paragraph" w:customStyle="1" w:styleId="121">
    <w:name w:val="Обычный12"/>
    <w:uiPriority w:val="34"/>
    <w:qFormat/>
    <w:rsid w:val="00C83E83"/>
    <w:rPr>
      <w:sz w:val="28"/>
    </w:rPr>
  </w:style>
  <w:style w:type="paragraph" w:customStyle="1" w:styleId="122">
    <w:name w:val="Основной текст12"/>
    <w:basedOn w:val="121"/>
    <w:uiPriority w:val="34"/>
    <w:qFormat/>
    <w:rsid w:val="00C83E83"/>
    <w:pPr>
      <w:snapToGrid w:val="0"/>
      <w:jc w:val="both"/>
    </w:pPr>
    <w:rPr>
      <w:rFonts w:ascii="a_Timer" w:hAnsi="a_Timer"/>
    </w:rPr>
  </w:style>
  <w:style w:type="paragraph" w:customStyle="1" w:styleId="222">
    <w:name w:val="Цитата22"/>
    <w:basedOn w:val="a"/>
    <w:uiPriority w:val="34"/>
    <w:qFormat/>
    <w:rsid w:val="00C83E83"/>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34"/>
    <w:qFormat/>
    <w:rsid w:val="00C83E83"/>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34"/>
    <w:qFormat/>
    <w:rsid w:val="00C83E83"/>
    <w:pPr>
      <w:suppressAutoHyphens/>
      <w:spacing w:before="280" w:after="280" w:line="360" w:lineRule="auto"/>
      <w:ind w:firstLine="709"/>
      <w:jc w:val="both"/>
    </w:pPr>
    <w:rPr>
      <w:szCs w:val="24"/>
      <w:lang w:eastAsia="ar-SA"/>
    </w:rPr>
  </w:style>
  <w:style w:type="paragraph" w:customStyle="1" w:styleId="240">
    <w:name w:val="Знак24"/>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34"/>
    <w:qFormat/>
    <w:rsid w:val="00C83E83"/>
    <w:pPr>
      <w:spacing w:after="160" w:line="240" w:lineRule="exact"/>
    </w:pPr>
    <w:rPr>
      <w:rFonts w:ascii="Verdana" w:hAnsi="Verdana"/>
      <w:sz w:val="20"/>
      <w:szCs w:val="20"/>
      <w:lang w:val="en-US" w:eastAsia="en-US"/>
    </w:rPr>
  </w:style>
  <w:style w:type="paragraph" w:customStyle="1" w:styleId="21e">
    <w:name w:val="Название объекта21"/>
    <w:basedOn w:val="a"/>
    <w:uiPriority w:val="34"/>
    <w:qFormat/>
    <w:rsid w:val="00C83E83"/>
    <w:pPr>
      <w:suppressAutoHyphens/>
      <w:spacing w:line="360" w:lineRule="auto"/>
      <w:ind w:left="1080" w:firstLine="709"/>
      <w:jc w:val="both"/>
    </w:pPr>
    <w:rPr>
      <w:rFonts w:ascii="Arial" w:hAnsi="Arial" w:cs="Arial"/>
      <w:spacing w:val="-5"/>
      <w:sz w:val="20"/>
      <w:szCs w:val="20"/>
      <w:lang w:eastAsia="ar-SA"/>
    </w:rPr>
  </w:style>
  <w:style w:type="paragraph" w:customStyle="1" w:styleId="2110">
    <w:name w:val="Основной текст 211"/>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C83E83"/>
    <w:pPr>
      <w:suppressAutoHyphens/>
      <w:spacing w:line="360" w:lineRule="auto"/>
      <w:ind w:left="360" w:firstLine="709"/>
      <w:jc w:val="center"/>
    </w:pPr>
    <w:rPr>
      <w:b/>
      <w:bCs/>
      <w:caps/>
      <w:sz w:val="24"/>
      <w:szCs w:val="24"/>
      <w:lang w:eastAsia="ar-SA"/>
    </w:rPr>
  </w:style>
  <w:style w:type="paragraph" w:customStyle="1" w:styleId="235">
    <w:name w:val="Знак23"/>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C83E83"/>
    <w:pPr>
      <w:spacing w:after="160" w:line="240" w:lineRule="exact"/>
    </w:pPr>
    <w:rPr>
      <w:rFonts w:ascii="Verdana" w:hAnsi="Verdana"/>
      <w:sz w:val="20"/>
      <w:szCs w:val="20"/>
      <w:lang w:val="en-US" w:eastAsia="en-US"/>
    </w:rPr>
  </w:style>
  <w:style w:type="paragraph" w:customStyle="1" w:styleId="111">
    <w:name w:val="Обычный11"/>
    <w:uiPriority w:val="34"/>
    <w:qFormat/>
    <w:rsid w:val="00C83E83"/>
    <w:rPr>
      <w:sz w:val="28"/>
    </w:rPr>
  </w:style>
  <w:style w:type="paragraph" w:customStyle="1" w:styleId="112">
    <w:name w:val="Основной текст11"/>
    <w:basedOn w:val="111"/>
    <w:uiPriority w:val="34"/>
    <w:qFormat/>
    <w:rsid w:val="00C83E83"/>
    <w:pPr>
      <w:snapToGrid w:val="0"/>
      <w:jc w:val="both"/>
    </w:pPr>
    <w:rPr>
      <w:rFonts w:ascii="a_Timer" w:hAnsi="a_Timer"/>
    </w:rPr>
  </w:style>
  <w:style w:type="paragraph" w:customStyle="1" w:styleId="21f">
    <w:name w:val="Цитата21"/>
    <w:basedOn w:val="a"/>
    <w:uiPriority w:val="34"/>
    <w:qFormat/>
    <w:rsid w:val="00C83E83"/>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34"/>
    <w:qFormat/>
    <w:rsid w:val="00C83E83"/>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34"/>
    <w:qFormat/>
    <w:rsid w:val="00C83E83"/>
    <w:pPr>
      <w:suppressAutoHyphens/>
      <w:spacing w:before="280" w:after="280" w:line="360" w:lineRule="auto"/>
      <w:ind w:firstLine="709"/>
      <w:jc w:val="both"/>
    </w:pPr>
    <w:rPr>
      <w:szCs w:val="24"/>
      <w:lang w:eastAsia="ar-SA"/>
    </w:rPr>
  </w:style>
  <w:style w:type="paragraph" w:customStyle="1" w:styleId="225">
    <w:name w:val="Знак22"/>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C83E83"/>
    <w:pPr>
      <w:spacing w:after="160" w:line="240" w:lineRule="exact"/>
    </w:pPr>
    <w:rPr>
      <w:rFonts w:ascii="Verdana" w:hAnsi="Verdana"/>
      <w:sz w:val="20"/>
      <w:szCs w:val="20"/>
      <w:lang w:val="en-US" w:eastAsia="en-US"/>
    </w:rPr>
  </w:style>
  <w:style w:type="paragraph" w:customStyle="1" w:styleId="3e">
    <w:name w:val="Знак3"/>
    <w:basedOn w:val="a"/>
    <w:uiPriority w:val="34"/>
    <w:qFormat/>
    <w:rsid w:val="00C83E83"/>
    <w:rPr>
      <w:rFonts w:ascii="Verdana" w:hAnsi="Verdana" w:cs="Verdana"/>
      <w:sz w:val="20"/>
      <w:szCs w:val="20"/>
      <w:lang w:val="en-US" w:eastAsia="en-US"/>
    </w:rPr>
  </w:style>
  <w:style w:type="character" w:customStyle="1" w:styleId="71">
    <w:name w:val="Заголовок 7 Знак1"/>
    <w:uiPriority w:val="99"/>
    <w:semiHidden/>
    <w:rsid w:val="00C83E83"/>
    <w:rPr>
      <w:rFonts w:ascii="Cambria" w:eastAsia="Times New Roman" w:hAnsi="Cambria" w:cs="Times New Roman" w:hint="default"/>
      <w:i/>
      <w:iCs/>
      <w:color w:val="404040"/>
      <w:sz w:val="28"/>
      <w:szCs w:val="28"/>
    </w:rPr>
  </w:style>
  <w:style w:type="character" w:customStyle="1" w:styleId="810">
    <w:name w:val="Заголовок 8 Знак1"/>
    <w:semiHidden/>
    <w:rsid w:val="00C83E83"/>
    <w:rPr>
      <w:rFonts w:ascii="Cambria" w:eastAsia="Times New Roman" w:hAnsi="Cambria" w:cs="Times New Roman" w:hint="default"/>
      <w:color w:val="404040"/>
    </w:rPr>
  </w:style>
  <w:style w:type="character" w:customStyle="1" w:styleId="91">
    <w:name w:val="Заголовок 9 Знак1"/>
    <w:semiHidden/>
    <w:rsid w:val="00C83E83"/>
    <w:rPr>
      <w:rFonts w:ascii="Cambria" w:eastAsia="Times New Roman" w:hAnsi="Cambria" w:cs="Times New Roman" w:hint="default"/>
      <w:i/>
      <w:iCs/>
      <w:color w:val="404040"/>
    </w:rPr>
  </w:style>
  <w:style w:type="character" w:customStyle="1" w:styleId="21f2">
    <w:name w:val="Основной текст с отступом 2 Знак1"/>
    <w:basedOn w:val="a1"/>
    <w:uiPriority w:val="99"/>
    <w:semiHidden/>
    <w:rsid w:val="00C83E83"/>
    <w:rPr>
      <w:sz w:val="28"/>
      <w:szCs w:val="28"/>
    </w:rPr>
  </w:style>
  <w:style w:type="character" w:customStyle="1" w:styleId="317">
    <w:name w:val="Основной текст с отступом 3 Знак1"/>
    <w:basedOn w:val="a1"/>
    <w:semiHidden/>
    <w:rsid w:val="00C83E83"/>
    <w:rPr>
      <w:sz w:val="16"/>
      <w:szCs w:val="16"/>
    </w:rPr>
  </w:style>
  <w:style w:type="character" w:customStyle="1" w:styleId="72">
    <w:name w:val="Знак Знак Знак Знак7"/>
    <w:basedOn w:val="16"/>
    <w:rsid w:val="00C83E83"/>
    <w:rPr>
      <w:sz w:val="24"/>
      <w:szCs w:val="24"/>
      <w:lang w:val="ru-RU" w:eastAsia="ar-SA" w:bidi="ar-SA"/>
    </w:rPr>
  </w:style>
  <w:style w:type="character" w:customStyle="1" w:styleId="101">
    <w:name w:val="Знак10"/>
    <w:basedOn w:val="16"/>
    <w:rsid w:val="00C83E83"/>
    <w:rPr>
      <w:sz w:val="24"/>
      <w:szCs w:val="24"/>
      <w:lang w:val="ru-RU" w:eastAsia="ar-SA" w:bidi="ar-SA"/>
    </w:rPr>
  </w:style>
  <w:style w:type="character" w:customStyle="1" w:styleId="1ffff">
    <w:name w:val="Электронная подпись Знак1"/>
    <w:basedOn w:val="a1"/>
    <w:semiHidden/>
    <w:rsid w:val="00C83E83"/>
    <w:rPr>
      <w:sz w:val="28"/>
      <w:szCs w:val="28"/>
    </w:rPr>
  </w:style>
  <w:style w:type="character" w:customStyle="1" w:styleId="1ffff0">
    <w:name w:val="Текст Знак1"/>
    <w:basedOn w:val="a1"/>
    <w:uiPriority w:val="99"/>
    <w:semiHidden/>
    <w:rsid w:val="00C83E83"/>
    <w:rPr>
      <w:rFonts w:ascii="Consolas" w:hAnsi="Consolas"/>
      <w:sz w:val="21"/>
      <w:szCs w:val="21"/>
    </w:rPr>
  </w:style>
  <w:style w:type="character" w:customStyle="1" w:styleId="160">
    <w:name w:val="Знак16"/>
    <w:basedOn w:val="16"/>
    <w:rsid w:val="00C83E83"/>
    <w:rPr>
      <w:rFonts w:ascii="Arial" w:hAnsi="Arial" w:cs="Arial" w:hint="default"/>
      <w:b/>
      <w:bCs/>
      <w:i/>
      <w:iCs/>
      <w:sz w:val="28"/>
      <w:szCs w:val="28"/>
      <w:lang w:val="ru-RU" w:eastAsia="ar-SA" w:bidi="ar-SA"/>
    </w:rPr>
  </w:style>
  <w:style w:type="character" w:customStyle="1" w:styleId="161">
    <w:name w:val="Знак Знак16"/>
    <w:basedOn w:val="16"/>
    <w:rsid w:val="00C83E83"/>
    <w:rPr>
      <w:sz w:val="24"/>
      <w:szCs w:val="24"/>
      <w:u w:val="single"/>
      <w:lang w:val="ru-RU" w:eastAsia="ar-SA" w:bidi="ar-SA"/>
    </w:rPr>
  </w:style>
  <w:style w:type="character" w:customStyle="1" w:styleId="2160">
    <w:name w:val="Знак2 Знак Знак16"/>
    <w:basedOn w:val="16"/>
    <w:rsid w:val="00C83E83"/>
    <w:rPr>
      <w:rFonts w:ascii="Arial" w:hAnsi="Arial" w:cs="Arial" w:hint="default"/>
      <w:b/>
      <w:bCs/>
      <w:i/>
      <w:iCs/>
      <w:sz w:val="28"/>
      <w:szCs w:val="28"/>
      <w:lang w:val="ru-RU" w:eastAsia="ar-SA" w:bidi="ar-SA"/>
    </w:rPr>
  </w:style>
  <w:style w:type="character" w:customStyle="1" w:styleId="360">
    <w:name w:val="Знак3 Знак Знак6"/>
    <w:basedOn w:val="16"/>
    <w:rsid w:val="00C83E83"/>
    <w:rPr>
      <w:b/>
      <w:bCs w:val="0"/>
      <w:sz w:val="24"/>
      <w:szCs w:val="24"/>
      <w:u w:val="single"/>
      <w:lang w:val="ru-RU" w:eastAsia="ar-SA" w:bidi="ar-SA"/>
    </w:rPr>
  </w:style>
  <w:style w:type="character" w:customStyle="1" w:styleId="271">
    <w:name w:val="Знак2 Знак Знак7"/>
    <w:basedOn w:val="16"/>
    <w:rsid w:val="00C83E83"/>
    <w:rPr>
      <w:b/>
      <w:bCs/>
      <w:sz w:val="24"/>
      <w:szCs w:val="24"/>
      <w:lang w:val="ru-RU" w:eastAsia="ar-SA" w:bidi="ar-SA"/>
    </w:rPr>
  </w:style>
  <w:style w:type="character" w:customStyle="1" w:styleId="162">
    <w:name w:val="Знак1 Знак Знак6"/>
    <w:basedOn w:val="16"/>
    <w:rsid w:val="00C83E83"/>
    <w:rPr>
      <w:sz w:val="24"/>
      <w:szCs w:val="24"/>
      <w:lang w:val="ru-RU" w:eastAsia="ar-SA" w:bidi="ar-SA"/>
    </w:rPr>
  </w:style>
  <w:style w:type="character" w:customStyle="1" w:styleId="318">
    <w:name w:val="Основной текст 3 Знак1"/>
    <w:basedOn w:val="a1"/>
    <w:uiPriority w:val="99"/>
    <w:semiHidden/>
    <w:rsid w:val="00C83E83"/>
    <w:rPr>
      <w:sz w:val="16"/>
      <w:szCs w:val="16"/>
    </w:rPr>
  </w:style>
  <w:style w:type="character" w:customStyle="1" w:styleId="1ffff1">
    <w:name w:val="Текст сноски Знак1"/>
    <w:basedOn w:val="a1"/>
    <w:semiHidden/>
    <w:rsid w:val="00C83E83"/>
  </w:style>
  <w:style w:type="character" w:customStyle="1" w:styleId="92">
    <w:name w:val="Знак9"/>
    <w:basedOn w:val="16"/>
    <w:rsid w:val="00C83E83"/>
    <w:rPr>
      <w:rFonts w:ascii="Arial" w:hAnsi="Arial" w:cs="Arial" w:hint="default"/>
      <w:b/>
      <w:bCs/>
      <w:i/>
      <w:iCs/>
      <w:sz w:val="28"/>
      <w:szCs w:val="28"/>
      <w:lang w:val="ru-RU" w:eastAsia="ar-SA" w:bidi="ar-SA"/>
    </w:rPr>
  </w:style>
  <w:style w:type="character" w:customStyle="1" w:styleId="150">
    <w:name w:val="Знак15"/>
    <w:basedOn w:val="16"/>
    <w:rsid w:val="00C83E83"/>
    <w:rPr>
      <w:rFonts w:ascii="Arial" w:hAnsi="Arial" w:cs="Arial" w:hint="default"/>
      <w:b/>
      <w:bCs/>
      <w:i/>
      <w:iCs/>
      <w:sz w:val="28"/>
      <w:szCs w:val="28"/>
      <w:lang w:val="ru-RU" w:eastAsia="ar-SA" w:bidi="ar-SA"/>
    </w:rPr>
  </w:style>
  <w:style w:type="character" w:customStyle="1" w:styleId="151">
    <w:name w:val="Знак Знак15"/>
    <w:basedOn w:val="16"/>
    <w:rsid w:val="00C83E83"/>
    <w:rPr>
      <w:sz w:val="24"/>
      <w:szCs w:val="24"/>
      <w:u w:val="single"/>
      <w:lang w:val="ru-RU" w:eastAsia="ar-SA" w:bidi="ar-SA"/>
    </w:rPr>
  </w:style>
  <w:style w:type="character" w:customStyle="1" w:styleId="2150">
    <w:name w:val="Знак2 Знак Знак15"/>
    <w:basedOn w:val="16"/>
    <w:rsid w:val="00C83E83"/>
    <w:rPr>
      <w:rFonts w:ascii="Arial" w:hAnsi="Arial" w:cs="Arial" w:hint="default"/>
      <w:b/>
      <w:bCs/>
      <w:i/>
      <w:iCs/>
      <w:sz w:val="28"/>
      <w:szCs w:val="28"/>
      <w:lang w:val="ru-RU" w:eastAsia="ar-SA" w:bidi="ar-SA"/>
    </w:rPr>
  </w:style>
  <w:style w:type="character" w:customStyle="1" w:styleId="61">
    <w:name w:val="Знак Знак Знак Знак6"/>
    <w:basedOn w:val="16"/>
    <w:rsid w:val="00C83E83"/>
    <w:rPr>
      <w:sz w:val="24"/>
      <w:szCs w:val="24"/>
      <w:lang w:val="ru-RU" w:eastAsia="ar-SA" w:bidi="ar-SA"/>
    </w:rPr>
  </w:style>
  <w:style w:type="character" w:customStyle="1" w:styleId="350">
    <w:name w:val="Знак3 Знак Знак5"/>
    <w:basedOn w:val="16"/>
    <w:rsid w:val="00C83E83"/>
    <w:rPr>
      <w:b/>
      <w:bCs w:val="0"/>
      <w:sz w:val="24"/>
      <w:szCs w:val="24"/>
      <w:u w:val="single"/>
      <w:lang w:val="ru-RU" w:eastAsia="ar-SA" w:bidi="ar-SA"/>
    </w:rPr>
  </w:style>
  <w:style w:type="character" w:customStyle="1" w:styleId="261">
    <w:name w:val="Знак2 Знак Знак6"/>
    <w:basedOn w:val="16"/>
    <w:rsid w:val="00C83E83"/>
    <w:rPr>
      <w:b/>
      <w:bCs/>
      <w:sz w:val="24"/>
      <w:szCs w:val="24"/>
      <w:lang w:val="ru-RU" w:eastAsia="ar-SA" w:bidi="ar-SA"/>
    </w:rPr>
  </w:style>
  <w:style w:type="character" w:customStyle="1" w:styleId="152">
    <w:name w:val="Знак1 Знак Знак5"/>
    <w:basedOn w:val="16"/>
    <w:rsid w:val="00C83E83"/>
    <w:rPr>
      <w:sz w:val="24"/>
      <w:szCs w:val="24"/>
      <w:lang w:val="ru-RU" w:eastAsia="ar-SA" w:bidi="ar-SA"/>
    </w:rPr>
  </w:style>
  <w:style w:type="character" w:customStyle="1" w:styleId="1ffff2">
    <w:name w:val="Текст концевой сноски Знак1"/>
    <w:basedOn w:val="a1"/>
    <w:uiPriority w:val="99"/>
    <w:semiHidden/>
    <w:rsid w:val="00C83E83"/>
  </w:style>
  <w:style w:type="character" w:customStyle="1" w:styleId="54">
    <w:name w:val="Знак Знак Знак Знак5"/>
    <w:rsid w:val="00C83E83"/>
    <w:rPr>
      <w:sz w:val="24"/>
      <w:szCs w:val="24"/>
      <w:lang w:val="ru-RU" w:eastAsia="ar-SA" w:bidi="ar-SA"/>
    </w:rPr>
  </w:style>
  <w:style w:type="character" w:customStyle="1" w:styleId="73">
    <w:name w:val="Знак7"/>
    <w:rsid w:val="00C83E83"/>
    <w:rPr>
      <w:sz w:val="24"/>
      <w:szCs w:val="24"/>
      <w:lang w:val="ru-RU" w:eastAsia="ar-SA" w:bidi="ar-SA"/>
    </w:rPr>
  </w:style>
  <w:style w:type="character" w:customStyle="1" w:styleId="140">
    <w:name w:val="Знак14"/>
    <w:rsid w:val="00C83E83"/>
    <w:rPr>
      <w:rFonts w:ascii="Arial" w:hAnsi="Arial" w:cs="Arial" w:hint="default"/>
      <w:b/>
      <w:bCs/>
      <w:i/>
      <w:iCs/>
      <w:sz w:val="28"/>
      <w:szCs w:val="28"/>
      <w:lang w:val="ru-RU" w:eastAsia="ar-SA" w:bidi="ar-SA"/>
    </w:rPr>
  </w:style>
  <w:style w:type="character" w:customStyle="1" w:styleId="141">
    <w:name w:val="Знак Знак14"/>
    <w:rsid w:val="00C83E83"/>
    <w:rPr>
      <w:sz w:val="24"/>
      <w:szCs w:val="24"/>
      <w:u w:val="single"/>
      <w:lang w:val="ru-RU" w:eastAsia="ar-SA" w:bidi="ar-SA"/>
    </w:rPr>
  </w:style>
  <w:style w:type="character" w:customStyle="1" w:styleId="2140">
    <w:name w:val="Знак2 Знак Знак14"/>
    <w:rsid w:val="00C83E83"/>
    <w:rPr>
      <w:rFonts w:ascii="Arial" w:hAnsi="Arial" w:cs="Arial" w:hint="default"/>
      <w:b/>
      <w:bCs/>
      <w:i/>
      <w:iCs/>
      <w:sz w:val="28"/>
      <w:szCs w:val="28"/>
      <w:lang w:val="ru-RU" w:eastAsia="ar-SA" w:bidi="ar-SA"/>
    </w:rPr>
  </w:style>
  <w:style w:type="character" w:customStyle="1" w:styleId="340">
    <w:name w:val="Знак3 Знак Знак4"/>
    <w:rsid w:val="00C83E83"/>
    <w:rPr>
      <w:b/>
      <w:bCs w:val="0"/>
      <w:sz w:val="24"/>
      <w:szCs w:val="24"/>
      <w:u w:val="single"/>
      <w:lang w:val="ru-RU" w:eastAsia="ar-SA" w:bidi="ar-SA"/>
    </w:rPr>
  </w:style>
  <w:style w:type="character" w:customStyle="1" w:styleId="251">
    <w:name w:val="Знак2 Знак Знак5"/>
    <w:rsid w:val="00C83E83"/>
    <w:rPr>
      <w:b/>
      <w:bCs/>
      <w:sz w:val="24"/>
      <w:szCs w:val="24"/>
      <w:lang w:val="ru-RU" w:eastAsia="ar-SA" w:bidi="ar-SA"/>
    </w:rPr>
  </w:style>
  <w:style w:type="character" w:customStyle="1" w:styleId="142">
    <w:name w:val="Знак1 Знак Знак4"/>
    <w:rsid w:val="00C83E83"/>
    <w:rPr>
      <w:sz w:val="24"/>
      <w:szCs w:val="24"/>
      <w:lang w:val="ru-RU" w:eastAsia="ar-SA" w:bidi="ar-SA"/>
    </w:rPr>
  </w:style>
  <w:style w:type="character" w:customStyle="1" w:styleId="62">
    <w:name w:val="Знак6"/>
    <w:rsid w:val="00C83E83"/>
    <w:rPr>
      <w:rFonts w:ascii="Arial" w:hAnsi="Arial" w:cs="Arial" w:hint="default"/>
      <w:b/>
      <w:bCs/>
      <w:i/>
      <w:iCs/>
      <w:sz w:val="28"/>
      <w:szCs w:val="28"/>
      <w:lang w:val="ru-RU" w:eastAsia="ar-SA" w:bidi="ar-SA"/>
    </w:rPr>
  </w:style>
  <w:style w:type="character" w:customStyle="1" w:styleId="132">
    <w:name w:val="Знак13"/>
    <w:rsid w:val="00C83E83"/>
    <w:rPr>
      <w:rFonts w:ascii="Arial" w:hAnsi="Arial" w:cs="Arial" w:hint="default"/>
      <w:b/>
      <w:bCs/>
      <w:i/>
      <w:iCs/>
      <w:sz w:val="28"/>
      <w:szCs w:val="28"/>
      <w:lang w:val="ru-RU" w:eastAsia="ar-SA" w:bidi="ar-SA"/>
    </w:rPr>
  </w:style>
  <w:style w:type="character" w:customStyle="1" w:styleId="133">
    <w:name w:val="Знак Знак13"/>
    <w:rsid w:val="00C83E83"/>
    <w:rPr>
      <w:sz w:val="24"/>
      <w:szCs w:val="24"/>
      <w:u w:val="single"/>
      <w:lang w:val="ru-RU" w:eastAsia="ar-SA" w:bidi="ar-SA"/>
    </w:rPr>
  </w:style>
  <w:style w:type="character" w:customStyle="1" w:styleId="2132">
    <w:name w:val="Знак2 Знак Знак13"/>
    <w:rsid w:val="00C83E83"/>
    <w:rPr>
      <w:rFonts w:ascii="Arial" w:hAnsi="Arial" w:cs="Arial" w:hint="default"/>
      <w:b/>
      <w:bCs/>
      <w:i/>
      <w:iCs/>
      <w:sz w:val="28"/>
      <w:szCs w:val="28"/>
      <w:lang w:val="ru-RU" w:eastAsia="ar-SA" w:bidi="ar-SA"/>
    </w:rPr>
  </w:style>
  <w:style w:type="character" w:customStyle="1" w:styleId="46">
    <w:name w:val="Знак Знак Знак Знак4"/>
    <w:rsid w:val="00C83E83"/>
    <w:rPr>
      <w:sz w:val="24"/>
      <w:szCs w:val="24"/>
      <w:lang w:val="ru-RU" w:eastAsia="ar-SA" w:bidi="ar-SA"/>
    </w:rPr>
  </w:style>
  <w:style w:type="character" w:customStyle="1" w:styleId="330">
    <w:name w:val="Знак3 Знак Знак3"/>
    <w:rsid w:val="00C83E83"/>
    <w:rPr>
      <w:b/>
      <w:bCs w:val="0"/>
      <w:sz w:val="24"/>
      <w:szCs w:val="24"/>
      <w:u w:val="single"/>
      <w:lang w:val="ru-RU" w:eastAsia="ar-SA" w:bidi="ar-SA"/>
    </w:rPr>
  </w:style>
  <w:style w:type="character" w:customStyle="1" w:styleId="241">
    <w:name w:val="Знак2 Знак Знак4"/>
    <w:rsid w:val="00C83E83"/>
    <w:rPr>
      <w:b/>
      <w:bCs/>
      <w:sz w:val="24"/>
      <w:szCs w:val="24"/>
      <w:lang w:val="ru-RU" w:eastAsia="ar-SA" w:bidi="ar-SA"/>
    </w:rPr>
  </w:style>
  <w:style w:type="character" w:customStyle="1" w:styleId="134">
    <w:name w:val="Знак1 Знак Знак3"/>
    <w:rsid w:val="00C83E83"/>
    <w:rPr>
      <w:sz w:val="24"/>
      <w:szCs w:val="24"/>
      <w:lang w:val="ru-RU" w:eastAsia="ar-SA" w:bidi="ar-SA"/>
    </w:rPr>
  </w:style>
  <w:style w:type="character" w:customStyle="1" w:styleId="submenu-table">
    <w:name w:val="submenu-table"/>
    <w:basedOn w:val="a1"/>
    <w:rsid w:val="00C83E83"/>
  </w:style>
  <w:style w:type="character" w:customStyle="1" w:styleId="3f">
    <w:name w:val="Знак Знак Знак Знак3"/>
    <w:rsid w:val="00C83E83"/>
    <w:rPr>
      <w:sz w:val="24"/>
      <w:szCs w:val="24"/>
      <w:lang w:val="ru-RU" w:eastAsia="ar-SA" w:bidi="ar-SA"/>
    </w:rPr>
  </w:style>
  <w:style w:type="character" w:customStyle="1" w:styleId="55">
    <w:name w:val="Знак5"/>
    <w:rsid w:val="00C83E83"/>
    <w:rPr>
      <w:sz w:val="24"/>
      <w:szCs w:val="24"/>
      <w:lang w:val="ru-RU" w:eastAsia="ar-SA" w:bidi="ar-SA"/>
    </w:rPr>
  </w:style>
  <w:style w:type="character" w:customStyle="1" w:styleId="123">
    <w:name w:val="Знак12"/>
    <w:rsid w:val="00C83E83"/>
    <w:rPr>
      <w:rFonts w:ascii="Arial" w:hAnsi="Arial" w:cs="Arial" w:hint="default"/>
      <w:b/>
      <w:bCs/>
      <w:i/>
      <w:iCs/>
      <w:sz w:val="28"/>
      <w:szCs w:val="28"/>
      <w:lang w:val="ru-RU" w:eastAsia="ar-SA" w:bidi="ar-SA"/>
    </w:rPr>
  </w:style>
  <w:style w:type="character" w:customStyle="1" w:styleId="124">
    <w:name w:val="Знак Знак12"/>
    <w:rsid w:val="00C83E83"/>
    <w:rPr>
      <w:sz w:val="24"/>
      <w:szCs w:val="24"/>
      <w:u w:val="single"/>
      <w:lang w:val="ru-RU" w:eastAsia="ar-SA" w:bidi="ar-SA"/>
    </w:rPr>
  </w:style>
  <w:style w:type="character" w:customStyle="1" w:styleId="2122">
    <w:name w:val="Знак2 Знак Знак12"/>
    <w:rsid w:val="00C83E83"/>
    <w:rPr>
      <w:rFonts w:ascii="Arial" w:hAnsi="Arial" w:cs="Arial" w:hint="default"/>
      <w:b/>
      <w:bCs/>
      <w:i/>
      <w:iCs/>
      <w:sz w:val="28"/>
      <w:szCs w:val="28"/>
      <w:lang w:val="ru-RU" w:eastAsia="ar-SA" w:bidi="ar-SA"/>
    </w:rPr>
  </w:style>
  <w:style w:type="character" w:customStyle="1" w:styleId="320">
    <w:name w:val="Знак3 Знак Знак2"/>
    <w:rsid w:val="00C83E83"/>
    <w:rPr>
      <w:b/>
      <w:bCs w:val="0"/>
      <w:sz w:val="24"/>
      <w:szCs w:val="24"/>
      <w:u w:val="single"/>
      <w:lang w:val="ru-RU" w:eastAsia="ar-SA" w:bidi="ar-SA"/>
    </w:rPr>
  </w:style>
  <w:style w:type="character" w:customStyle="1" w:styleId="236">
    <w:name w:val="Знак2 Знак Знак3"/>
    <w:rsid w:val="00C83E83"/>
    <w:rPr>
      <w:b/>
      <w:bCs/>
      <w:sz w:val="24"/>
      <w:szCs w:val="24"/>
      <w:lang w:val="ru-RU" w:eastAsia="ar-SA" w:bidi="ar-SA"/>
    </w:rPr>
  </w:style>
  <w:style w:type="character" w:customStyle="1" w:styleId="125">
    <w:name w:val="Знак1 Знак Знак2"/>
    <w:rsid w:val="00C83E83"/>
    <w:rPr>
      <w:sz w:val="24"/>
      <w:szCs w:val="24"/>
      <w:lang w:val="ru-RU" w:eastAsia="ar-SA" w:bidi="ar-SA"/>
    </w:rPr>
  </w:style>
  <w:style w:type="character" w:customStyle="1" w:styleId="47">
    <w:name w:val="Знак4"/>
    <w:rsid w:val="00C83E83"/>
    <w:rPr>
      <w:rFonts w:ascii="Arial" w:hAnsi="Arial" w:cs="Arial" w:hint="default"/>
      <w:b/>
      <w:bCs/>
      <w:i/>
      <w:iCs/>
      <w:sz w:val="28"/>
      <w:szCs w:val="28"/>
      <w:lang w:val="ru-RU" w:eastAsia="ar-SA" w:bidi="ar-SA"/>
    </w:rPr>
  </w:style>
  <w:style w:type="character" w:customStyle="1" w:styleId="113">
    <w:name w:val="Знак11"/>
    <w:rsid w:val="00C83E83"/>
    <w:rPr>
      <w:rFonts w:ascii="Arial" w:hAnsi="Arial" w:cs="Arial" w:hint="default"/>
      <w:b/>
      <w:bCs/>
      <w:i/>
      <w:iCs/>
      <w:sz w:val="28"/>
      <w:szCs w:val="28"/>
      <w:lang w:val="ru-RU" w:eastAsia="ar-SA" w:bidi="ar-SA"/>
    </w:rPr>
  </w:style>
  <w:style w:type="character" w:customStyle="1" w:styleId="114">
    <w:name w:val="Знак Знак11"/>
    <w:rsid w:val="00C83E83"/>
    <w:rPr>
      <w:sz w:val="24"/>
      <w:szCs w:val="24"/>
      <w:u w:val="single"/>
      <w:lang w:val="ru-RU" w:eastAsia="ar-SA" w:bidi="ar-SA"/>
    </w:rPr>
  </w:style>
  <w:style w:type="character" w:customStyle="1" w:styleId="2112">
    <w:name w:val="Знак2 Знак Знак11"/>
    <w:rsid w:val="00C83E83"/>
    <w:rPr>
      <w:rFonts w:ascii="Arial" w:hAnsi="Arial" w:cs="Arial" w:hint="default"/>
      <w:b/>
      <w:bCs/>
      <w:i/>
      <w:iCs/>
      <w:sz w:val="28"/>
      <w:szCs w:val="28"/>
      <w:lang w:val="ru-RU" w:eastAsia="ar-SA" w:bidi="ar-SA"/>
    </w:rPr>
  </w:style>
  <w:style w:type="character" w:customStyle="1" w:styleId="2fa">
    <w:name w:val="Знак Знак Знак Знак2"/>
    <w:rsid w:val="00C83E83"/>
    <w:rPr>
      <w:sz w:val="24"/>
      <w:szCs w:val="24"/>
      <w:lang w:val="ru-RU" w:eastAsia="ar-SA" w:bidi="ar-SA"/>
    </w:rPr>
  </w:style>
  <w:style w:type="character" w:customStyle="1" w:styleId="319">
    <w:name w:val="Знак3 Знак Знак1"/>
    <w:rsid w:val="00C83E83"/>
    <w:rPr>
      <w:b/>
      <w:bCs w:val="0"/>
      <w:sz w:val="24"/>
      <w:szCs w:val="24"/>
      <w:u w:val="single"/>
      <w:lang w:val="ru-RU" w:eastAsia="ar-SA" w:bidi="ar-SA"/>
    </w:rPr>
  </w:style>
  <w:style w:type="character" w:customStyle="1" w:styleId="226">
    <w:name w:val="Знак2 Знак Знак2"/>
    <w:rsid w:val="00C83E83"/>
    <w:rPr>
      <w:b/>
      <w:bCs/>
      <w:sz w:val="24"/>
      <w:szCs w:val="24"/>
      <w:lang w:val="ru-RU" w:eastAsia="ar-SA" w:bidi="ar-SA"/>
    </w:rPr>
  </w:style>
  <w:style w:type="character" w:customStyle="1" w:styleId="115">
    <w:name w:val="Знак1 Знак Знак1"/>
    <w:rsid w:val="00C83E83"/>
    <w:rPr>
      <w:sz w:val="24"/>
      <w:szCs w:val="24"/>
      <w:lang w:val="ru-RU" w:eastAsia="ar-SA" w:bidi="ar-SA"/>
    </w:rPr>
  </w:style>
  <w:style w:type="character" w:customStyle="1" w:styleId="searchtext">
    <w:name w:val="searchtext"/>
    <w:rsid w:val="00C83E83"/>
  </w:style>
  <w:style w:type="character" w:customStyle="1" w:styleId="extended-textshort">
    <w:name w:val="extended-text__short"/>
    <w:basedOn w:val="a1"/>
    <w:rsid w:val="00C83E83"/>
  </w:style>
  <w:style w:type="table" w:styleId="-3">
    <w:name w:val="Light List Accent 3"/>
    <w:basedOn w:val="a2"/>
    <w:uiPriority w:val="61"/>
    <w:semiHidden/>
    <w:unhideWhenUsed/>
    <w:rsid w:val="00C83E83"/>
    <w:rPr>
      <w:rFonts w:ascii="Calibri" w:hAnsi="Calibr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f0">
    <w:name w:val="Сетка таблицы3"/>
    <w:basedOn w:val="a2"/>
    <w:uiPriority w:val="99"/>
    <w:rsid w:val="00C83E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rsid w:val="00C83E8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59"/>
    <w:rsid w:val="00C83E83"/>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
    <w:rsid w:val="00E851C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9252308">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8943921">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303424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8033689">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3215288">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8335401">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 w:id="2142183186">
      <w:bodyDiv w:val="1"/>
      <w:marLeft w:val="0"/>
      <w:marRight w:val="0"/>
      <w:marTop w:val="0"/>
      <w:marBottom w:val="0"/>
      <w:divBdr>
        <w:top w:val="none" w:sz="0" w:space="0" w:color="auto"/>
        <w:left w:val="none" w:sz="0" w:space="0" w:color="auto"/>
        <w:bottom w:val="none" w:sz="0" w:space="0" w:color="auto"/>
        <w:right w:val="none" w:sz="0" w:space="0" w:color="auto"/>
      </w:divBdr>
    </w:div>
    <w:div w:id="214435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777EB-B89C-4A56-9934-A9D1EA88B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1167</Words>
  <Characters>6652</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2022-11-21T05:57:00Z</cp:lastPrinted>
  <dcterms:created xsi:type="dcterms:W3CDTF">2023-03-30T04:14:00Z</dcterms:created>
  <dcterms:modified xsi:type="dcterms:W3CDTF">2023-03-30T04:14:00Z</dcterms:modified>
</cp:coreProperties>
</file>